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8581" w:type="dxa"/>
        <w:tblInd w:w="-993" w:type="dxa"/>
        <w:tblLayout w:type="fixed"/>
        <w:tblCellMar>
          <w:left w:w="0" w:type="dxa"/>
          <w:right w:w="0" w:type="dxa"/>
        </w:tblCellMar>
        <w:tblLook w:val="04A0"/>
      </w:tblPr>
      <w:tblGrid>
        <w:gridCol w:w="28183"/>
        <w:gridCol w:w="398"/>
      </w:tblGrid>
      <w:tr w:rsidR="004821ED" w:rsidRPr="007B35D5" w:rsidTr="004821ED">
        <w:trPr>
          <w:trHeight w:val="373"/>
        </w:trPr>
        <w:tc>
          <w:tcPr>
            <w:tcW w:w="28581" w:type="dxa"/>
            <w:gridSpan w:val="2"/>
          </w:tcPr>
          <w:p w:rsidR="004821ED" w:rsidRPr="007B35D5" w:rsidRDefault="004821ED" w:rsidP="004821ED">
            <w:pPr>
              <w:tabs>
                <w:tab w:val="left" w:pos="-360"/>
                <w:tab w:val="left" w:pos="426"/>
                <w:tab w:val="left" w:pos="660"/>
              </w:tabs>
              <w:spacing w:after="0" w:line="240" w:lineRule="auto"/>
              <w:ind w:right="2309"/>
              <w:jc w:val="right"/>
              <w:rPr>
                <w:rFonts w:ascii="Times New Roman" w:hAnsi="Times New Roman" w:cs="Times New Roman"/>
                <w:b/>
                <w:bCs/>
                <w:sz w:val="24"/>
                <w:szCs w:val="24"/>
              </w:rPr>
            </w:pPr>
            <w:r w:rsidRPr="007B35D5">
              <w:rPr>
                <w:rFonts w:ascii="Times New Roman" w:hAnsi="Times New Roman" w:cs="Times New Roman"/>
                <w:b/>
                <w:bCs/>
                <w:sz w:val="24"/>
                <w:szCs w:val="24"/>
              </w:rPr>
              <w:t xml:space="preserve">                       </w:t>
            </w:r>
          </w:p>
          <w:p w:rsidR="004821ED" w:rsidRPr="007B35D5" w:rsidRDefault="004821ED" w:rsidP="004821ED">
            <w:pPr>
              <w:tabs>
                <w:tab w:val="left" w:pos="-360"/>
                <w:tab w:val="left" w:pos="426"/>
                <w:tab w:val="left" w:pos="660"/>
              </w:tabs>
              <w:spacing w:after="0" w:line="240" w:lineRule="auto"/>
              <w:jc w:val="right"/>
              <w:rPr>
                <w:rFonts w:ascii="Times New Roman" w:hAnsi="Times New Roman" w:cs="Times New Roman"/>
                <w:b/>
                <w:bCs/>
                <w:sz w:val="24"/>
                <w:szCs w:val="24"/>
              </w:rPr>
            </w:pPr>
          </w:p>
          <w:p w:rsidR="004821ED" w:rsidRPr="007B35D5" w:rsidRDefault="004821ED" w:rsidP="004821ED">
            <w:pPr>
              <w:spacing w:after="0" w:line="240" w:lineRule="auto"/>
              <w:rPr>
                <w:rFonts w:ascii="Times New Roman" w:hAnsi="Times New Roman" w:cs="Times New Roman"/>
                <w:sz w:val="24"/>
                <w:szCs w:val="24"/>
              </w:rPr>
            </w:pPr>
          </w:p>
        </w:tc>
      </w:tr>
      <w:tr w:rsidR="004821ED" w:rsidRPr="004821ED" w:rsidTr="004821ED">
        <w:trPr>
          <w:gridAfter w:val="1"/>
          <w:wAfter w:w="398" w:type="dxa"/>
          <w:trHeight w:val="1035"/>
        </w:trPr>
        <w:tc>
          <w:tcPr>
            <w:tcW w:w="28183" w:type="dxa"/>
          </w:tcPr>
          <w:p w:rsidR="004821ED" w:rsidRPr="004821ED" w:rsidRDefault="004821ED" w:rsidP="000B06AA">
            <w:pPr>
              <w:spacing w:after="0" w:line="240" w:lineRule="auto"/>
              <w:rPr>
                <w:rFonts w:ascii="Times New Roman" w:hAnsi="Times New Roman" w:cs="Times New Roman"/>
                <w:sz w:val="24"/>
                <w:szCs w:val="24"/>
              </w:rPr>
            </w:pPr>
          </w:p>
          <w:p w:rsidR="004821ED" w:rsidRPr="004821ED" w:rsidRDefault="004821ED" w:rsidP="004821ED">
            <w:pPr>
              <w:spacing w:after="0" w:line="240" w:lineRule="auto"/>
              <w:rPr>
                <w:rFonts w:ascii="Times New Roman" w:hAnsi="Times New Roman" w:cs="Times New Roman"/>
                <w:sz w:val="24"/>
                <w:szCs w:val="24"/>
              </w:rPr>
            </w:pPr>
          </w:p>
        </w:tc>
      </w:tr>
    </w:tbl>
    <w:p w:rsidR="004821ED" w:rsidRPr="000B06AA" w:rsidRDefault="004821ED" w:rsidP="00EC646B">
      <w:pPr>
        <w:tabs>
          <w:tab w:val="left" w:pos="1762"/>
        </w:tabs>
        <w:spacing w:after="0" w:line="360" w:lineRule="auto"/>
        <w:jc w:val="center"/>
        <w:rPr>
          <w:rFonts w:ascii="Times New Roman" w:eastAsia="Times New Roman" w:hAnsi="Times New Roman" w:cs="Times New Roman"/>
          <w:b/>
          <w:bCs/>
          <w:sz w:val="28"/>
          <w:szCs w:val="28"/>
        </w:rPr>
      </w:pPr>
      <w:r w:rsidRPr="000B06AA">
        <w:rPr>
          <w:rFonts w:ascii="Times New Roman" w:eastAsia="Times New Roman" w:hAnsi="Times New Roman" w:cs="Times New Roman"/>
          <w:b/>
          <w:bCs/>
          <w:sz w:val="28"/>
          <w:szCs w:val="28"/>
        </w:rPr>
        <w:t>АДАПТИРОВАННАЯ  ОСНОВНАЯ  ОБЩЕОБРАЗОВАТЕЛЬНАЯ ПРОГРАММА</w:t>
      </w:r>
    </w:p>
    <w:p w:rsidR="004821ED" w:rsidRPr="000B06AA" w:rsidRDefault="004821ED" w:rsidP="00EC646B">
      <w:pPr>
        <w:spacing w:after="0" w:line="360" w:lineRule="auto"/>
        <w:jc w:val="center"/>
        <w:rPr>
          <w:rFonts w:ascii="Times New Roman" w:hAnsi="Times New Roman" w:cs="Times New Roman"/>
          <w:b/>
          <w:sz w:val="28"/>
          <w:szCs w:val="28"/>
        </w:rPr>
      </w:pPr>
      <w:r w:rsidRPr="000B06AA">
        <w:rPr>
          <w:rFonts w:ascii="Times New Roman" w:eastAsia="Times New Roman" w:hAnsi="Times New Roman" w:cs="Times New Roman"/>
          <w:b/>
          <w:bCs/>
          <w:sz w:val="28"/>
          <w:szCs w:val="28"/>
        </w:rPr>
        <w:t>НАЧАЛЬНОГО ОБЩЕГО ОБРАЗОВАНИЯ</w:t>
      </w:r>
    </w:p>
    <w:p w:rsidR="004821ED" w:rsidRPr="000B06AA" w:rsidRDefault="004821ED" w:rsidP="00EC646B">
      <w:pPr>
        <w:spacing w:after="0" w:line="360" w:lineRule="auto"/>
        <w:jc w:val="center"/>
        <w:rPr>
          <w:rFonts w:ascii="Times New Roman" w:eastAsia="Times New Roman" w:hAnsi="Times New Roman" w:cs="Times New Roman"/>
          <w:b/>
          <w:bCs/>
          <w:sz w:val="28"/>
          <w:szCs w:val="28"/>
        </w:rPr>
      </w:pPr>
      <w:r w:rsidRPr="000B06AA">
        <w:rPr>
          <w:rFonts w:ascii="Times New Roman" w:eastAsia="Times New Roman" w:hAnsi="Times New Roman" w:cs="Times New Roman"/>
          <w:b/>
          <w:bCs/>
          <w:sz w:val="28"/>
          <w:szCs w:val="28"/>
        </w:rPr>
        <w:t xml:space="preserve">ДЛЯ ОБУЧАЮЩИХСЯ С НАРУШЕНИЯМИ </w:t>
      </w:r>
    </w:p>
    <w:p w:rsidR="00BE4A50" w:rsidRPr="000B06AA" w:rsidRDefault="004821ED" w:rsidP="00EC646B">
      <w:pPr>
        <w:spacing w:after="0" w:line="360" w:lineRule="auto"/>
        <w:jc w:val="center"/>
        <w:rPr>
          <w:rFonts w:ascii="Times New Roman" w:eastAsia="Times New Roman" w:hAnsi="Times New Roman" w:cs="Times New Roman"/>
          <w:b/>
          <w:bCs/>
          <w:sz w:val="28"/>
          <w:szCs w:val="28"/>
        </w:rPr>
      </w:pPr>
      <w:r w:rsidRPr="000B06AA">
        <w:rPr>
          <w:rFonts w:ascii="Times New Roman" w:eastAsia="Times New Roman" w:hAnsi="Times New Roman" w:cs="Times New Roman"/>
          <w:b/>
          <w:bCs/>
          <w:sz w:val="28"/>
          <w:szCs w:val="28"/>
        </w:rPr>
        <w:t>ОПОРНО-ДВИГАТЕЛЬНОГО АППАРАТА</w:t>
      </w:r>
    </w:p>
    <w:p w:rsidR="00F179BD" w:rsidRPr="000B06AA" w:rsidRDefault="004821ED" w:rsidP="000B06AA">
      <w:pPr>
        <w:spacing w:after="0" w:line="360" w:lineRule="auto"/>
        <w:jc w:val="center"/>
        <w:rPr>
          <w:rFonts w:ascii="Times New Roman" w:eastAsia="Times New Roman" w:hAnsi="Times New Roman" w:cs="Times New Roman"/>
          <w:b/>
          <w:sz w:val="28"/>
          <w:szCs w:val="28"/>
        </w:rPr>
      </w:pPr>
      <w:r w:rsidRPr="000B06AA">
        <w:rPr>
          <w:rFonts w:ascii="Times New Roman" w:eastAsia="Times New Roman" w:hAnsi="Times New Roman" w:cs="Times New Roman"/>
          <w:b/>
          <w:bCs/>
          <w:sz w:val="28"/>
          <w:szCs w:val="28"/>
        </w:rPr>
        <w:t xml:space="preserve"> (ВАРИАНТ 6.1</w:t>
      </w:r>
      <w:r w:rsidRPr="000B06AA">
        <w:rPr>
          <w:rFonts w:ascii="Times New Roman" w:eastAsia="Times New Roman" w:hAnsi="Times New Roman" w:cs="Times New Roman"/>
          <w:b/>
          <w:sz w:val="28"/>
          <w:szCs w:val="28"/>
        </w:rPr>
        <w:t>)</w:t>
      </w: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685839" w:rsidRDefault="00685839" w:rsidP="004821ED">
      <w:pPr>
        <w:spacing w:after="0" w:line="240" w:lineRule="auto"/>
        <w:jc w:val="center"/>
        <w:rPr>
          <w:rFonts w:ascii="Times New Roman" w:eastAsia="Times New Roman" w:hAnsi="Times New Roman" w:cs="Times New Roman"/>
          <w:b/>
          <w:bCs/>
          <w:sz w:val="24"/>
          <w:szCs w:val="24"/>
        </w:rPr>
      </w:pPr>
    </w:p>
    <w:p w:rsidR="004821ED" w:rsidRPr="007B35D5" w:rsidRDefault="004821ED" w:rsidP="004821ED">
      <w:pPr>
        <w:spacing w:after="0" w:line="240" w:lineRule="auto"/>
        <w:jc w:val="center"/>
        <w:rPr>
          <w:rFonts w:ascii="Times New Roman" w:eastAsia="Times New Roman" w:hAnsi="Times New Roman" w:cs="Times New Roman"/>
          <w:b/>
          <w:bCs/>
          <w:sz w:val="24"/>
          <w:szCs w:val="24"/>
        </w:rPr>
      </w:pPr>
      <w:r w:rsidRPr="007B35D5">
        <w:rPr>
          <w:rFonts w:ascii="Times New Roman" w:eastAsia="Times New Roman" w:hAnsi="Times New Roman" w:cs="Times New Roman"/>
          <w:b/>
          <w:bCs/>
          <w:sz w:val="24"/>
          <w:szCs w:val="24"/>
        </w:rPr>
        <w:lastRenderedPageBreak/>
        <w:t>Содержание</w:t>
      </w:r>
    </w:p>
    <w:p w:rsidR="004821ED" w:rsidRPr="00EC646B" w:rsidRDefault="004821ED" w:rsidP="00EC646B">
      <w:pPr>
        <w:spacing w:after="0" w:line="240" w:lineRule="auto"/>
        <w:rPr>
          <w:rFonts w:ascii="Times New Roman" w:eastAsia="Times New Roman" w:hAnsi="Times New Roman" w:cs="Times New Roman"/>
          <w:bCs/>
          <w:sz w:val="24"/>
          <w:szCs w:val="24"/>
        </w:rPr>
      </w:pPr>
    </w:p>
    <w:p w:rsidR="004821ED" w:rsidRPr="00EC646B" w:rsidRDefault="004821ED" w:rsidP="00BE4A50">
      <w:pPr>
        <w:pStyle w:val="a3"/>
        <w:numPr>
          <w:ilvl w:val="0"/>
          <w:numId w:val="1"/>
        </w:numPr>
        <w:spacing w:after="0" w:line="240" w:lineRule="auto"/>
        <w:ind w:left="0" w:firstLine="567"/>
        <w:rPr>
          <w:rFonts w:ascii="Times New Roman" w:eastAsia="Times New Roman" w:hAnsi="Times New Roman" w:cs="Times New Roman"/>
          <w:bCs/>
          <w:sz w:val="24"/>
          <w:szCs w:val="24"/>
        </w:rPr>
      </w:pPr>
      <w:r w:rsidRPr="00EC646B">
        <w:rPr>
          <w:rFonts w:ascii="Times New Roman" w:eastAsia="Times New Roman" w:hAnsi="Times New Roman" w:cs="Times New Roman"/>
          <w:bCs/>
          <w:sz w:val="24"/>
          <w:szCs w:val="24"/>
        </w:rPr>
        <w:t>Целевой раздел……………………</w:t>
      </w:r>
      <w:r w:rsidR="00EC646B">
        <w:rPr>
          <w:rFonts w:ascii="Times New Roman" w:eastAsia="Times New Roman" w:hAnsi="Times New Roman" w:cs="Times New Roman"/>
          <w:bCs/>
          <w:sz w:val="24"/>
          <w:szCs w:val="24"/>
        </w:rPr>
        <w:t>…</w:t>
      </w:r>
      <w:r w:rsidR="00BE4A50">
        <w:rPr>
          <w:rFonts w:ascii="Times New Roman" w:eastAsia="Times New Roman" w:hAnsi="Times New Roman" w:cs="Times New Roman"/>
          <w:bCs/>
          <w:sz w:val="24"/>
          <w:szCs w:val="24"/>
          <w:lang w:val="en-US"/>
        </w:rPr>
        <w:t>…………………</w:t>
      </w:r>
      <w:r w:rsidR="00F043B9">
        <w:rPr>
          <w:rFonts w:ascii="Times New Roman" w:eastAsia="Times New Roman" w:hAnsi="Times New Roman" w:cs="Times New Roman"/>
          <w:bCs/>
          <w:sz w:val="24"/>
          <w:szCs w:val="24"/>
          <w:lang w:val="en-US"/>
        </w:rPr>
        <w:t>……………………….</w:t>
      </w:r>
      <w:r w:rsidR="00F043B9">
        <w:rPr>
          <w:rFonts w:ascii="Times New Roman" w:eastAsia="Times New Roman" w:hAnsi="Times New Roman" w:cs="Times New Roman"/>
          <w:bCs/>
          <w:sz w:val="24"/>
          <w:szCs w:val="24"/>
        </w:rPr>
        <w:t>..</w:t>
      </w:r>
    </w:p>
    <w:p w:rsidR="004821ED" w:rsidRPr="000B06AA" w:rsidRDefault="004821ED" w:rsidP="00BE4A50">
      <w:pPr>
        <w:pStyle w:val="a3"/>
        <w:numPr>
          <w:ilvl w:val="1"/>
          <w:numId w:val="1"/>
        </w:numPr>
        <w:tabs>
          <w:tab w:val="left" w:pos="851"/>
        </w:tabs>
        <w:spacing w:after="0" w:line="240" w:lineRule="auto"/>
        <w:ind w:left="0" w:firstLine="567"/>
        <w:rPr>
          <w:rFonts w:ascii="Times New Roman" w:eastAsia="Times New Roman" w:hAnsi="Times New Roman" w:cs="Times New Roman"/>
          <w:bCs/>
          <w:sz w:val="24"/>
          <w:szCs w:val="24"/>
        </w:rPr>
      </w:pPr>
      <w:r w:rsidRPr="000B06AA">
        <w:rPr>
          <w:rFonts w:ascii="Times New Roman" w:eastAsia="Times New Roman" w:hAnsi="Times New Roman" w:cs="Times New Roman"/>
          <w:bCs/>
          <w:sz w:val="24"/>
          <w:szCs w:val="24"/>
        </w:rPr>
        <w:t>Пояснительная записка…………</w:t>
      </w:r>
      <w:r w:rsidR="00BE4A50" w:rsidRPr="000B06AA">
        <w:rPr>
          <w:rFonts w:ascii="Times New Roman" w:eastAsia="Times New Roman" w:hAnsi="Times New Roman" w:cs="Times New Roman"/>
          <w:bCs/>
          <w:sz w:val="24"/>
          <w:szCs w:val="24"/>
          <w:lang w:val="en-US"/>
        </w:rPr>
        <w:t>……………………………</w:t>
      </w:r>
      <w:r w:rsidR="00BE4A50" w:rsidRPr="000B06AA">
        <w:rPr>
          <w:rFonts w:ascii="Times New Roman" w:eastAsia="Times New Roman" w:hAnsi="Times New Roman" w:cs="Times New Roman"/>
          <w:bCs/>
          <w:sz w:val="24"/>
          <w:szCs w:val="24"/>
        </w:rPr>
        <w:t>..</w:t>
      </w:r>
      <w:r w:rsidR="00BE4A50" w:rsidRPr="000B06AA">
        <w:rPr>
          <w:rFonts w:ascii="Times New Roman" w:eastAsia="Times New Roman" w:hAnsi="Times New Roman" w:cs="Times New Roman"/>
          <w:bCs/>
          <w:sz w:val="24"/>
          <w:szCs w:val="24"/>
          <w:lang w:val="en-US"/>
        </w:rPr>
        <w:t>…</w:t>
      </w:r>
      <w:r w:rsidR="00BE4A50" w:rsidRPr="000B06AA">
        <w:rPr>
          <w:rFonts w:ascii="Times New Roman" w:eastAsia="Times New Roman" w:hAnsi="Times New Roman" w:cs="Times New Roman"/>
          <w:bCs/>
          <w:sz w:val="24"/>
          <w:szCs w:val="24"/>
        </w:rPr>
        <w:t>………</w:t>
      </w:r>
      <w:r w:rsidR="00EC646B" w:rsidRPr="000B06AA">
        <w:rPr>
          <w:rFonts w:ascii="Times New Roman" w:eastAsia="Times New Roman" w:hAnsi="Times New Roman" w:cs="Times New Roman"/>
          <w:bCs/>
          <w:sz w:val="24"/>
          <w:szCs w:val="24"/>
          <w:lang w:val="en-US"/>
        </w:rPr>
        <w:t>……</w:t>
      </w:r>
      <w:r w:rsidR="00F043B9" w:rsidRPr="000B06AA">
        <w:rPr>
          <w:rFonts w:ascii="Times New Roman" w:eastAsia="Times New Roman" w:hAnsi="Times New Roman" w:cs="Times New Roman"/>
          <w:bCs/>
          <w:sz w:val="24"/>
          <w:szCs w:val="24"/>
          <w:lang w:val="en-US"/>
        </w:rPr>
        <w:t>…</w:t>
      </w:r>
    </w:p>
    <w:p w:rsidR="004821ED" w:rsidRPr="000B06AA" w:rsidRDefault="00EC646B" w:rsidP="00BE4A50">
      <w:pPr>
        <w:pStyle w:val="a3"/>
        <w:numPr>
          <w:ilvl w:val="1"/>
          <w:numId w:val="1"/>
        </w:numPr>
        <w:tabs>
          <w:tab w:val="left" w:pos="851"/>
          <w:tab w:val="left" w:pos="993"/>
        </w:tabs>
        <w:spacing w:after="0" w:line="240" w:lineRule="auto"/>
        <w:ind w:left="0" w:firstLine="567"/>
        <w:rPr>
          <w:rFonts w:ascii="Times New Roman" w:eastAsia="Times New Roman" w:hAnsi="Times New Roman" w:cs="Times New Roman"/>
          <w:bCs/>
          <w:sz w:val="24"/>
          <w:szCs w:val="24"/>
        </w:rPr>
      </w:pPr>
      <w:r w:rsidRPr="000B06AA">
        <w:rPr>
          <w:rFonts w:ascii="Times New Roman" w:hAnsi="Times New Roman" w:cs="Times New Roman"/>
          <w:sz w:val="24"/>
          <w:szCs w:val="24"/>
        </w:rPr>
        <w:t>Планируемые результаты освоения обучающимися с нарушениями опорно-двигательного аппарата адаптированной основной общеобразовательной программы начального общего образовани</w:t>
      </w:r>
      <w:r w:rsidRPr="000B06AA">
        <w:rPr>
          <w:rFonts w:ascii="Times New Roman" w:eastAsia="Times New Roman" w:hAnsi="Times New Roman" w:cs="Times New Roman"/>
          <w:bCs/>
          <w:sz w:val="24"/>
          <w:szCs w:val="24"/>
        </w:rPr>
        <w:t xml:space="preserve">я </w:t>
      </w:r>
      <w:r w:rsidR="004821ED" w:rsidRPr="000B06AA">
        <w:rPr>
          <w:rFonts w:ascii="Times New Roman" w:eastAsia="Times New Roman" w:hAnsi="Times New Roman" w:cs="Times New Roman"/>
          <w:bCs/>
          <w:sz w:val="24"/>
          <w:szCs w:val="24"/>
        </w:rPr>
        <w:t>………</w:t>
      </w:r>
      <w:r w:rsidRPr="000B06AA">
        <w:rPr>
          <w:rFonts w:ascii="Times New Roman" w:eastAsia="Times New Roman" w:hAnsi="Times New Roman" w:cs="Times New Roman"/>
          <w:bCs/>
          <w:sz w:val="24"/>
          <w:szCs w:val="24"/>
        </w:rPr>
        <w:t>……………………………</w:t>
      </w:r>
      <w:r w:rsidR="00BE4A50" w:rsidRPr="000B06AA">
        <w:rPr>
          <w:rFonts w:ascii="Times New Roman" w:eastAsia="Times New Roman" w:hAnsi="Times New Roman" w:cs="Times New Roman"/>
          <w:bCs/>
          <w:sz w:val="24"/>
          <w:szCs w:val="24"/>
        </w:rPr>
        <w:t>………………………...</w:t>
      </w:r>
      <w:r w:rsidR="00F043B9" w:rsidRPr="000B06AA">
        <w:rPr>
          <w:rFonts w:ascii="Times New Roman" w:eastAsia="Times New Roman" w:hAnsi="Times New Roman" w:cs="Times New Roman"/>
          <w:bCs/>
          <w:sz w:val="24"/>
          <w:szCs w:val="24"/>
        </w:rPr>
        <w:t>..</w:t>
      </w:r>
    </w:p>
    <w:p w:rsidR="00EC646B" w:rsidRPr="00EC646B" w:rsidRDefault="00EC646B" w:rsidP="00BE4A50">
      <w:pPr>
        <w:pStyle w:val="a3"/>
        <w:numPr>
          <w:ilvl w:val="1"/>
          <w:numId w:val="1"/>
        </w:numPr>
        <w:tabs>
          <w:tab w:val="left" w:pos="993"/>
        </w:tabs>
        <w:spacing w:after="0" w:line="240" w:lineRule="auto"/>
        <w:ind w:left="0" w:firstLine="567"/>
        <w:rPr>
          <w:rFonts w:ascii="Times New Roman" w:eastAsia="Times New Roman" w:hAnsi="Times New Roman" w:cs="Times New Roman"/>
          <w:bCs/>
          <w:sz w:val="24"/>
          <w:szCs w:val="24"/>
        </w:rPr>
      </w:pPr>
      <w:r w:rsidRPr="000B06AA">
        <w:rPr>
          <w:rFonts w:ascii="Times New Roman" w:hAnsi="Times New Roman" w:cs="Times New Roman"/>
          <w:sz w:val="24"/>
          <w:szCs w:val="24"/>
        </w:rPr>
        <w:t>Система оценки достижения обучающимися 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r w:rsidR="00BE4A50" w:rsidRPr="000B06AA">
        <w:rPr>
          <w:rFonts w:ascii="Times New Roman" w:hAnsi="Times New Roman" w:cs="Times New Roman"/>
          <w:sz w:val="24"/>
          <w:szCs w:val="24"/>
        </w:rPr>
        <w:t>………………………</w:t>
      </w:r>
      <w:r w:rsidR="00F043B9" w:rsidRPr="000B06AA">
        <w:rPr>
          <w:rFonts w:ascii="Times New Roman" w:hAnsi="Times New Roman" w:cs="Times New Roman"/>
          <w:sz w:val="24"/>
          <w:szCs w:val="24"/>
        </w:rPr>
        <w:t>...</w:t>
      </w:r>
    </w:p>
    <w:p w:rsidR="00EC646B" w:rsidRDefault="00EC646B" w:rsidP="00BE4A50">
      <w:pPr>
        <w:pStyle w:val="a3"/>
        <w:numPr>
          <w:ilvl w:val="0"/>
          <w:numId w:val="1"/>
        </w:numPr>
        <w:spacing w:after="0" w:line="240" w:lineRule="auto"/>
        <w:ind w:left="0" w:firstLine="567"/>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Содержательный раздел</w:t>
      </w:r>
      <w:r w:rsidR="00BE4A50">
        <w:rPr>
          <w:rFonts w:ascii="Times New Roman" w:eastAsia="Times New Roman" w:hAnsi="Times New Roman" w:cs="Times New Roman"/>
          <w:bCs/>
          <w:sz w:val="24"/>
          <w:szCs w:val="24"/>
          <w:lang w:val="en-US"/>
        </w:rPr>
        <w:t>……………………………………………</w:t>
      </w:r>
      <w:r w:rsidR="00F043B9">
        <w:rPr>
          <w:rFonts w:ascii="Times New Roman" w:eastAsia="Times New Roman" w:hAnsi="Times New Roman" w:cs="Times New Roman"/>
          <w:bCs/>
          <w:sz w:val="24"/>
          <w:szCs w:val="24"/>
          <w:lang w:val="en-US"/>
        </w:rPr>
        <w:t>...............</w:t>
      </w:r>
      <w:r w:rsidR="00F043B9">
        <w:rPr>
          <w:rFonts w:ascii="Times New Roman" w:eastAsia="Times New Roman" w:hAnsi="Times New Roman" w:cs="Times New Roman"/>
          <w:bCs/>
          <w:sz w:val="24"/>
          <w:szCs w:val="24"/>
        </w:rPr>
        <w:t>..</w:t>
      </w:r>
      <w:r w:rsidR="00F043B9">
        <w:rPr>
          <w:rFonts w:ascii="Times New Roman" w:eastAsia="Times New Roman" w:hAnsi="Times New Roman" w:cs="Times New Roman"/>
          <w:bCs/>
          <w:sz w:val="24"/>
          <w:szCs w:val="24"/>
          <w:lang w:val="en-US"/>
        </w:rPr>
        <w:t>..</w:t>
      </w:r>
    </w:p>
    <w:p w:rsidR="00EC646B" w:rsidRPr="00EC646B" w:rsidRDefault="00EC646B" w:rsidP="00BE4A50">
      <w:pPr>
        <w:pStyle w:val="a3"/>
        <w:numPr>
          <w:ilvl w:val="1"/>
          <w:numId w:val="1"/>
        </w:numPr>
        <w:tabs>
          <w:tab w:val="left" w:pos="709"/>
          <w:tab w:val="left" w:pos="851"/>
        </w:tabs>
        <w:spacing w:after="0" w:line="240" w:lineRule="auto"/>
        <w:ind w:left="0" w:firstLine="567"/>
        <w:rPr>
          <w:rFonts w:ascii="Times New Roman" w:eastAsia="Times New Roman" w:hAnsi="Times New Roman" w:cs="Times New Roman"/>
          <w:bCs/>
          <w:sz w:val="24"/>
          <w:szCs w:val="24"/>
        </w:rPr>
      </w:pPr>
      <w:r w:rsidRPr="00EC646B">
        <w:rPr>
          <w:rFonts w:ascii="Times New Roman" w:hAnsi="Times New Roman" w:cs="Times New Roman"/>
          <w:sz w:val="24"/>
          <w:szCs w:val="24"/>
        </w:rPr>
        <w:t>Направление и содержание программы коррекционной работы</w:t>
      </w:r>
      <w:r w:rsidR="00BE4A50">
        <w:rPr>
          <w:rFonts w:ascii="Times New Roman" w:hAnsi="Times New Roman" w:cs="Times New Roman"/>
          <w:sz w:val="24"/>
          <w:szCs w:val="24"/>
        </w:rPr>
        <w:t>……………</w:t>
      </w:r>
      <w:r w:rsidR="00F043B9">
        <w:rPr>
          <w:rFonts w:ascii="Times New Roman" w:hAnsi="Times New Roman" w:cs="Times New Roman"/>
          <w:sz w:val="24"/>
          <w:szCs w:val="24"/>
        </w:rPr>
        <w:t>.</w:t>
      </w:r>
    </w:p>
    <w:p w:rsidR="00EC646B" w:rsidRDefault="00EC646B" w:rsidP="00BE4A50">
      <w:pPr>
        <w:pStyle w:val="a3"/>
        <w:numPr>
          <w:ilvl w:val="0"/>
          <w:numId w:val="1"/>
        </w:numPr>
        <w:spacing w:after="0" w:line="240" w:lineRule="auto"/>
        <w:ind w:left="0" w:firstLine="567"/>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Организационный раздел</w:t>
      </w:r>
      <w:r w:rsidR="00BE4A50">
        <w:rPr>
          <w:rFonts w:ascii="Times New Roman" w:eastAsia="Times New Roman" w:hAnsi="Times New Roman" w:cs="Times New Roman"/>
          <w:bCs/>
          <w:sz w:val="24"/>
          <w:szCs w:val="24"/>
          <w:lang w:val="en-US"/>
        </w:rPr>
        <w:t>…………………………</w:t>
      </w:r>
      <w:r w:rsidR="00F043B9">
        <w:rPr>
          <w:rFonts w:ascii="Times New Roman" w:eastAsia="Times New Roman" w:hAnsi="Times New Roman" w:cs="Times New Roman"/>
          <w:bCs/>
          <w:sz w:val="24"/>
          <w:szCs w:val="24"/>
          <w:lang w:val="en-US"/>
        </w:rPr>
        <w:t>……………………………</w:t>
      </w:r>
      <w:r w:rsidR="00F043B9">
        <w:rPr>
          <w:rFonts w:ascii="Times New Roman" w:eastAsia="Times New Roman" w:hAnsi="Times New Roman" w:cs="Times New Roman"/>
          <w:bCs/>
          <w:sz w:val="24"/>
          <w:szCs w:val="24"/>
        </w:rPr>
        <w:t>..</w:t>
      </w:r>
    </w:p>
    <w:p w:rsidR="00EC646B" w:rsidRPr="00EC646B" w:rsidRDefault="00EC646B" w:rsidP="00BE4A50">
      <w:pPr>
        <w:pStyle w:val="a3"/>
        <w:numPr>
          <w:ilvl w:val="1"/>
          <w:numId w:val="1"/>
        </w:numPr>
        <w:tabs>
          <w:tab w:val="left" w:pos="709"/>
          <w:tab w:val="left" w:pos="851"/>
        </w:tabs>
        <w:spacing w:after="0" w:line="240" w:lineRule="auto"/>
        <w:ind w:left="0" w:firstLine="567"/>
        <w:rPr>
          <w:rFonts w:ascii="Times New Roman" w:eastAsia="Times New Roman" w:hAnsi="Times New Roman" w:cs="Times New Roman"/>
          <w:bCs/>
          <w:sz w:val="24"/>
          <w:szCs w:val="24"/>
        </w:rPr>
      </w:pPr>
      <w:r w:rsidRPr="00EC646B">
        <w:rPr>
          <w:rFonts w:ascii="Times New Roman" w:hAnsi="Times New Roman" w:cs="Times New Roman"/>
          <w:sz w:val="24"/>
          <w:szCs w:val="24"/>
        </w:rPr>
        <w:t>Учебный план</w:t>
      </w:r>
      <w:r w:rsidR="00BE4A50">
        <w:rPr>
          <w:rFonts w:ascii="Times New Roman" w:hAnsi="Times New Roman" w:cs="Times New Roman"/>
          <w:sz w:val="24"/>
          <w:szCs w:val="24"/>
        </w:rPr>
        <w:t>…………………………………</w:t>
      </w:r>
      <w:r>
        <w:rPr>
          <w:rFonts w:ascii="Times New Roman" w:hAnsi="Times New Roman" w:cs="Times New Roman"/>
          <w:sz w:val="24"/>
          <w:szCs w:val="24"/>
        </w:rPr>
        <w:t>……………………………</w:t>
      </w:r>
      <w:r w:rsidR="00BE4A50">
        <w:rPr>
          <w:rFonts w:ascii="Times New Roman" w:hAnsi="Times New Roman" w:cs="Times New Roman"/>
          <w:sz w:val="24"/>
          <w:szCs w:val="24"/>
        </w:rPr>
        <w:t>..</w:t>
      </w:r>
      <w:r>
        <w:rPr>
          <w:rFonts w:ascii="Times New Roman" w:hAnsi="Times New Roman" w:cs="Times New Roman"/>
          <w:sz w:val="24"/>
          <w:szCs w:val="24"/>
        </w:rPr>
        <w:t>…</w:t>
      </w:r>
      <w:r w:rsidR="00F043B9">
        <w:rPr>
          <w:rFonts w:ascii="Times New Roman" w:hAnsi="Times New Roman" w:cs="Times New Roman"/>
          <w:sz w:val="24"/>
          <w:szCs w:val="24"/>
        </w:rPr>
        <w:t>..</w:t>
      </w:r>
      <w:r>
        <w:rPr>
          <w:rFonts w:ascii="Times New Roman" w:hAnsi="Times New Roman" w:cs="Times New Roman"/>
          <w:sz w:val="24"/>
          <w:szCs w:val="24"/>
        </w:rPr>
        <w:t>.</w:t>
      </w:r>
    </w:p>
    <w:p w:rsidR="00EC646B" w:rsidRPr="00EC646B" w:rsidRDefault="00EC646B" w:rsidP="00BE4A50">
      <w:pPr>
        <w:pStyle w:val="a3"/>
        <w:numPr>
          <w:ilvl w:val="1"/>
          <w:numId w:val="1"/>
        </w:numPr>
        <w:tabs>
          <w:tab w:val="left" w:pos="851"/>
        </w:tabs>
        <w:spacing w:after="0" w:line="240" w:lineRule="auto"/>
        <w:ind w:left="0" w:firstLine="567"/>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Система условий реализации адаптиров</w:t>
      </w:r>
      <w:r w:rsidR="00BE4A50">
        <w:rPr>
          <w:rFonts w:ascii="Times New Roman" w:eastAsia="Times New Roman" w:hAnsi="Times New Roman" w:cs="Times New Roman"/>
          <w:bCs/>
          <w:sz w:val="24"/>
          <w:szCs w:val="24"/>
        </w:rPr>
        <w:t xml:space="preserve">анной основной образовательной </w:t>
      </w:r>
      <w:r>
        <w:rPr>
          <w:rFonts w:ascii="Times New Roman" w:eastAsia="Times New Roman" w:hAnsi="Times New Roman" w:cs="Times New Roman"/>
          <w:bCs/>
          <w:sz w:val="24"/>
          <w:szCs w:val="24"/>
        </w:rPr>
        <w:t>программы начального общего образования обучающихся с нарушениями опорно-двигательного аппарата………………………………………</w:t>
      </w:r>
      <w:r w:rsidR="00BE4A50">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w:t>
      </w:r>
      <w:r w:rsidR="00F043B9">
        <w:rPr>
          <w:rFonts w:ascii="Times New Roman" w:eastAsia="Times New Roman" w:hAnsi="Times New Roman" w:cs="Times New Roman"/>
          <w:bCs/>
          <w:sz w:val="24"/>
          <w:szCs w:val="24"/>
        </w:rPr>
        <w:t>…</w:t>
      </w:r>
    </w:p>
    <w:p w:rsidR="00EC646B" w:rsidRPr="00EC646B" w:rsidRDefault="00EC646B" w:rsidP="00EC646B">
      <w:pPr>
        <w:spacing w:after="0" w:line="240" w:lineRule="auto"/>
        <w:rPr>
          <w:rFonts w:ascii="Times New Roman" w:eastAsia="Times New Roman" w:hAnsi="Times New Roman" w:cs="Times New Roman"/>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685839" w:rsidRDefault="00685839" w:rsidP="00F043B9">
      <w:pPr>
        <w:spacing w:after="0" w:line="240" w:lineRule="auto"/>
        <w:ind w:firstLine="567"/>
        <w:rPr>
          <w:rFonts w:ascii="Times New Roman" w:eastAsia="Times New Roman" w:hAnsi="Times New Roman" w:cs="Times New Roman"/>
          <w:b/>
          <w:bCs/>
          <w:sz w:val="24"/>
          <w:szCs w:val="24"/>
        </w:rPr>
      </w:pPr>
    </w:p>
    <w:p w:rsidR="004821ED" w:rsidRPr="00EC646B" w:rsidRDefault="00BE4A50" w:rsidP="00F043B9">
      <w:pPr>
        <w:spacing w:after="0" w:line="240" w:lineRule="auto"/>
        <w:ind w:firstLine="567"/>
        <w:rPr>
          <w:rFonts w:ascii="Times New Roman" w:hAnsi="Times New Roman" w:cs="Times New Roman"/>
          <w:b/>
          <w:sz w:val="24"/>
          <w:szCs w:val="24"/>
        </w:rPr>
      </w:pPr>
      <w:r>
        <w:rPr>
          <w:rFonts w:ascii="Times New Roman" w:eastAsia="Times New Roman" w:hAnsi="Times New Roman" w:cs="Times New Roman"/>
          <w:b/>
          <w:bCs/>
          <w:sz w:val="24"/>
          <w:szCs w:val="24"/>
        </w:rPr>
        <w:lastRenderedPageBreak/>
        <w:t>1</w:t>
      </w:r>
      <w:r w:rsidR="004821ED" w:rsidRPr="00EC646B">
        <w:rPr>
          <w:rFonts w:ascii="Times New Roman" w:eastAsia="Times New Roman" w:hAnsi="Times New Roman" w:cs="Times New Roman"/>
          <w:b/>
          <w:bCs/>
          <w:sz w:val="24"/>
          <w:szCs w:val="24"/>
        </w:rPr>
        <w:t>. Целевой раздел</w:t>
      </w:r>
    </w:p>
    <w:p w:rsidR="004821ED" w:rsidRPr="00EC646B" w:rsidRDefault="00BE4A50" w:rsidP="00BE4A50">
      <w:pPr>
        <w:spacing w:after="0" w:line="240" w:lineRule="auto"/>
        <w:ind w:firstLine="708"/>
        <w:rPr>
          <w:rFonts w:ascii="Times New Roman" w:hAnsi="Times New Roman" w:cs="Times New Roman"/>
          <w:b/>
          <w:sz w:val="24"/>
          <w:szCs w:val="24"/>
        </w:rPr>
      </w:pPr>
      <w:r>
        <w:rPr>
          <w:rFonts w:ascii="Times New Roman" w:eastAsia="Times New Roman" w:hAnsi="Times New Roman" w:cs="Times New Roman"/>
          <w:b/>
          <w:bCs/>
          <w:sz w:val="24"/>
          <w:szCs w:val="24"/>
        </w:rPr>
        <w:t>1</w:t>
      </w:r>
      <w:r w:rsidR="004821ED" w:rsidRPr="00EC646B">
        <w:rPr>
          <w:rFonts w:ascii="Times New Roman" w:eastAsia="Times New Roman" w:hAnsi="Times New Roman" w:cs="Times New Roman"/>
          <w:b/>
          <w:bCs/>
          <w:sz w:val="24"/>
          <w:szCs w:val="24"/>
        </w:rPr>
        <w:t>.1. Пояснительная записка</w:t>
      </w:r>
    </w:p>
    <w:p w:rsidR="00EC646B" w:rsidRPr="00EC646B" w:rsidRDefault="00EC646B" w:rsidP="00EC646B">
      <w:pPr>
        <w:spacing w:after="0" w:line="240" w:lineRule="auto"/>
        <w:ind w:firstLine="708"/>
        <w:jc w:val="both"/>
        <w:rPr>
          <w:rFonts w:ascii="Times New Roman" w:eastAsia="Times New Roman" w:hAnsi="Times New Roman" w:cs="Times New Roman"/>
          <w:bCs/>
          <w:sz w:val="24"/>
          <w:szCs w:val="24"/>
        </w:rPr>
      </w:pPr>
      <w:r w:rsidRPr="00EC646B">
        <w:rPr>
          <w:rFonts w:ascii="Times New Roman" w:hAnsi="Times New Roman"/>
          <w:b/>
          <w:sz w:val="24"/>
          <w:szCs w:val="24"/>
        </w:rPr>
        <w:t>Цель реализации АООП НОО</w:t>
      </w:r>
      <w:r w:rsidRPr="00EC646B">
        <w:rPr>
          <w:rFonts w:ascii="Times New Roman" w:eastAsia="Times New Roman" w:hAnsi="Times New Roman" w:cs="Times New Roman"/>
          <w:b/>
          <w:sz w:val="24"/>
          <w:szCs w:val="24"/>
        </w:rPr>
        <w:t xml:space="preserve"> </w:t>
      </w:r>
      <w:r w:rsidRPr="00EC646B">
        <w:rPr>
          <w:rFonts w:ascii="Times New Roman" w:eastAsia="Times New Roman" w:hAnsi="Times New Roman" w:cs="Times New Roman"/>
          <w:sz w:val="24"/>
          <w:szCs w:val="24"/>
        </w:rPr>
        <w:t>обеспечение</w:t>
      </w:r>
      <w:r>
        <w:rPr>
          <w:rFonts w:ascii="Times New Roman" w:eastAsia="Times New Roman" w:hAnsi="Times New Roman" w:cs="Times New Roman"/>
          <w:bCs/>
          <w:sz w:val="24"/>
          <w:szCs w:val="24"/>
        </w:rPr>
        <w:t xml:space="preserve"> </w:t>
      </w:r>
      <w:r w:rsidRPr="00EC646B">
        <w:rPr>
          <w:rFonts w:ascii="Times New Roman" w:eastAsia="Times New Roman" w:hAnsi="Times New Roman" w:cs="Times New Roman"/>
          <w:sz w:val="24"/>
          <w:szCs w:val="24"/>
        </w:rPr>
        <w:t xml:space="preserve">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 </w:t>
      </w:r>
    </w:p>
    <w:p w:rsidR="00EC646B" w:rsidRPr="00EC646B" w:rsidRDefault="00EC646B" w:rsidP="00EC646B">
      <w:pPr>
        <w:pStyle w:val="14TexstOSNOVA1012"/>
        <w:spacing w:line="240" w:lineRule="auto"/>
        <w:ind w:firstLine="709"/>
        <w:rPr>
          <w:rFonts w:ascii="Times New Roman" w:hAnsi="Times New Roman" w:cs="Times New Roman"/>
          <w:color w:val="auto"/>
          <w:sz w:val="24"/>
          <w:szCs w:val="24"/>
        </w:rPr>
      </w:pPr>
      <w:r w:rsidRPr="00EC646B">
        <w:rPr>
          <w:rFonts w:ascii="Times New Roman" w:hAnsi="Times New Roman" w:cs="Times New Roman"/>
          <w:color w:val="auto"/>
          <w:sz w:val="24"/>
          <w:szCs w:val="24"/>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EC646B" w:rsidRPr="00EC646B" w:rsidRDefault="00EC646B" w:rsidP="00EC646B">
      <w:pPr>
        <w:pStyle w:val="14TexstOSNOVA1012"/>
        <w:spacing w:line="240" w:lineRule="auto"/>
        <w:ind w:firstLine="709"/>
        <w:rPr>
          <w:rFonts w:ascii="Times New Roman" w:hAnsi="Times New Roman" w:cs="Times New Roman"/>
          <w:color w:val="auto"/>
          <w:sz w:val="24"/>
          <w:szCs w:val="24"/>
        </w:rPr>
      </w:pPr>
      <w:r w:rsidRPr="00EC646B">
        <w:rPr>
          <w:rFonts w:ascii="Times New Roman" w:hAnsi="Times New Roman" w:cs="Times New Roman"/>
          <w:color w:val="auto"/>
          <w:sz w:val="24"/>
          <w:szCs w:val="24"/>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p>
    <w:p w:rsidR="00EC646B" w:rsidRPr="00EC646B" w:rsidRDefault="00EC646B" w:rsidP="00EC646B">
      <w:pPr>
        <w:pStyle w:val="14TexstOSNOVA1012"/>
        <w:spacing w:line="240" w:lineRule="auto"/>
        <w:ind w:firstLine="709"/>
        <w:rPr>
          <w:rFonts w:ascii="Times New Roman" w:hAnsi="Times New Roman" w:cs="Times New Roman"/>
          <w:color w:val="auto"/>
          <w:sz w:val="24"/>
          <w:szCs w:val="24"/>
        </w:rPr>
      </w:pPr>
      <w:r w:rsidRPr="00EC646B">
        <w:rPr>
          <w:rFonts w:ascii="Times New Roman" w:hAnsi="Times New Roman" w:cs="Times New Roman"/>
          <w:color w:val="auto"/>
          <w:sz w:val="24"/>
          <w:szCs w:val="24"/>
        </w:rPr>
        <w:t>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обучающийся с НОДА имеет право на прохождение текущей, промежуточной и государственной итоговой аттестации в иных формах</w:t>
      </w:r>
      <w:r w:rsidRPr="00EC646B">
        <w:rPr>
          <w:rFonts w:ascii="Times New Roman" w:hAnsi="Times New Roman" w:cs="Times New Roman"/>
          <w:color w:val="auto"/>
          <w:kern w:val="2"/>
          <w:sz w:val="24"/>
          <w:szCs w:val="24"/>
          <w:vertAlign w:val="superscript"/>
        </w:rPr>
        <w:footnoteReference w:id="2"/>
      </w:r>
      <w:r w:rsidRPr="00EC646B">
        <w:rPr>
          <w:rFonts w:ascii="Times New Roman" w:hAnsi="Times New Roman" w:cs="Times New Roman"/>
          <w:color w:val="auto"/>
          <w:sz w:val="24"/>
          <w:szCs w:val="24"/>
        </w:rPr>
        <w:t>. Эти специальные условия аттестаций конкретизируются применительно к особенностям обучающихся с НОДА по первому варианту ФГОС.</w:t>
      </w:r>
    </w:p>
    <w:p w:rsidR="00EC646B" w:rsidRPr="00EC646B" w:rsidRDefault="00EC646B" w:rsidP="00EC646B">
      <w:pPr>
        <w:pStyle w:val="14TexstOSNOVA1012"/>
        <w:spacing w:line="240" w:lineRule="auto"/>
        <w:ind w:firstLine="709"/>
        <w:rPr>
          <w:rFonts w:ascii="Times New Roman" w:hAnsi="Times New Roman" w:cs="Times New Roman"/>
          <w:color w:val="auto"/>
          <w:sz w:val="24"/>
          <w:szCs w:val="24"/>
        </w:rPr>
      </w:pPr>
      <w:r w:rsidRPr="00EC646B">
        <w:rPr>
          <w:rFonts w:ascii="Times New Roman" w:hAnsi="Times New Roman" w:cs="Times New Roman"/>
          <w:color w:val="auto"/>
          <w:sz w:val="24"/>
          <w:szCs w:val="24"/>
        </w:rPr>
        <w:t>В случае необходимости среда и рабочее место обучающегося с НОДА должны быть специально организованы в соответствии с особенностями ограничений его здоровья.</w:t>
      </w:r>
    </w:p>
    <w:p w:rsidR="00EC646B" w:rsidRPr="00BE4A50" w:rsidRDefault="00EC646B" w:rsidP="00BE4A50">
      <w:pPr>
        <w:pStyle w:val="14TexstOSNOVA1012"/>
        <w:spacing w:line="240" w:lineRule="auto"/>
        <w:ind w:firstLine="709"/>
        <w:rPr>
          <w:rFonts w:ascii="Times New Roman" w:hAnsi="Times New Roman" w:cs="Times New Roman"/>
          <w:color w:val="auto"/>
          <w:sz w:val="24"/>
          <w:szCs w:val="24"/>
        </w:rPr>
      </w:pPr>
      <w:r w:rsidRPr="00EC646B">
        <w:rPr>
          <w:rFonts w:ascii="Times New Roman" w:hAnsi="Times New Roman" w:cs="Times New Roman"/>
          <w:color w:val="auto"/>
          <w:sz w:val="24"/>
          <w:szCs w:val="24"/>
        </w:rPr>
        <w:t xml:space="preserve">Обязательной является систематическая специальная помощь – создание условий для реализации особых образовательных потребностей. Основная образовательная Программа (требования к которой установлены действующим ФГОС), обязательно поддерживается Программой коррекционной работы, направленной на развитие жизненной компетенции ребенка и поддержку в освоении основной общеобразовательной Программы. Таким образом, программа коррекционной работы является неотъемлемой частью основной образовательной программы, осваиваемой обучающимся с НОДА. Требования к структуре, условиям и результатам коррекционной работы для каждого уровня образования задаются Стандартом образования обучающихся с НОДА применительно к каждой категории детей в данном варианте. </w:t>
      </w:r>
    </w:p>
    <w:p w:rsidR="00EC646B" w:rsidRDefault="00EC646B" w:rsidP="00EC646B">
      <w:pPr>
        <w:pStyle w:val="14TexstOSNOVA1012"/>
        <w:spacing w:line="240" w:lineRule="auto"/>
        <w:ind w:firstLine="709"/>
        <w:rPr>
          <w:rFonts w:ascii="Times New Roman" w:hAnsi="Times New Roman" w:cs="Times New Roman"/>
          <w:sz w:val="24"/>
          <w:szCs w:val="24"/>
        </w:rPr>
      </w:pPr>
      <w:r w:rsidRPr="00EC646B">
        <w:rPr>
          <w:rFonts w:ascii="Times New Roman" w:hAnsi="Times New Roman" w:cs="Times New Roman"/>
          <w:b/>
          <w:sz w:val="24"/>
          <w:szCs w:val="24"/>
        </w:rPr>
        <w:t>Принципы и подходы к формированию АООП НОО</w:t>
      </w:r>
      <w:r>
        <w:rPr>
          <w:rFonts w:ascii="Times New Roman" w:hAnsi="Times New Roman" w:cs="Times New Roman"/>
          <w:sz w:val="24"/>
          <w:szCs w:val="24"/>
        </w:rPr>
        <w:t>.</w:t>
      </w:r>
      <w:r w:rsidRPr="00EC646B">
        <w:rPr>
          <w:rFonts w:ascii="Times New Roman" w:hAnsi="Times New Roman" w:cs="Times New Roman"/>
          <w:sz w:val="24"/>
          <w:szCs w:val="24"/>
        </w:rPr>
        <w:t xml:space="preserve"> </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В основу разработки АООП</w:t>
      </w:r>
      <w:r w:rsidRPr="00EC646B">
        <w:rPr>
          <w:rFonts w:ascii="Times New Roman" w:hAnsi="Times New Roman" w:cs="Times New Roman"/>
          <w:bCs/>
          <w:iCs/>
          <w:kern w:val="28"/>
          <w:sz w:val="24"/>
          <w:szCs w:val="24"/>
        </w:rPr>
        <w:t xml:space="preserve"> НОО</w:t>
      </w:r>
      <w:r w:rsidRPr="00EC646B">
        <w:rPr>
          <w:rFonts w:ascii="Times New Roman" w:hAnsi="Times New Roman" w:cs="Times New Roman"/>
          <w:kern w:val="28"/>
          <w:sz w:val="24"/>
          <w:szCs w:val="24"/>
        </w:rPr>
        <w:t xml:space="preserve"> для обучающихся с нарушениями опорно-двигательного аппарата заложены дифференцированный и деятельностный подходы.</w:t>
      </w:r>
    </w:p>
    <w:p w:rsidR="00BE4A50" w:rsidRPr="00EC646B" w:rsidRDefault="00BE4A50" w:rsidP="00BE4A50">
      <w:pPr>
        <w:spacing w:after="0" w:line="240" w:lineRule="auto"/>
        <w:ind w:firstLine="709"/>
        <w:jc w:val="both"/>
        <w:rPr>
          <w:rFonts w:ascii="Times New Roman" w:hAnsi="Times New Roman" w:cs="Times New Roman"/>
          <w:bCs/>
          <w:iCs/>
          <w:kern w:val="28"/>
          <w:sz w:val="24"/>
          <w:szCs w:val="24"/>
        </w:rPr>
      </w:pPr>
      <w:r w:rsidRPr="00EC646B">
        <w:rPr>
          <w:rFonts w:ascii="Times New Roman" w:hAnsi="Times New Roman" w:cs="Times New Roman"/>
          <w:b/>
          <w:bCs/>
          <w:i/>
          <w:iCs/>
          <w:kern w:val="28"/>
          <w:sz w:val="24"/>
          <w:szCs w:val="24"/>
        </w:rPr>
        <w:t>Дифференцированный</w:t>
      </w:r>
      <w:r w:rsidRPr="00EC646B">
        <w:rPr>
          <w:rFonts w:ascii="Times New Roman" w:hAnsi="Times New Roman" w:cs="Times New Roman"/>
          <w:bCs/>
          <w:iCs/>
          <w:kern w:val="28"/>
          <w:sz w:val="24"/>
          <w:szCs w:val="24"/>
        </w:rPr>
        <w:t xml:space="preserve"> подход к построению АООП НОО для</w:t>
      </w:r>
      <w:r w:rsidRPr="00EC646B">
        <w:rPr>
          <w:rFonts w:ascii="Times New Roman" w:hAnsi="Times New Roman" w:cs="Times New Roman"/>
          <w:kern w:val="28"/>
          <w:sz w:val="24"/>
          <w:szCs w:val="24"/>
        </w:rPr>
        <w:t xml:space="preserve"> детей</w:t>
      </w:r>
      <w:r w:rsidRPr="00EC646B">
        <w:rPr>
          <w:rFonts w:ascii="Times New Roman" w:hAnsi="Times New Roman" w:cs="Times New Roman"/>
          <w:bCs/>
          <w:iCs/>
          <w:kern w:val="28"/>
          <w:sz w:val="24"/>
          <w:szCs w:val="24"/>
        </w:rPr>
        <w:t xml:space="preserve">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 Варианты АООП создаются в соответствии с дифференцированно сформулированными в ФГОС НОО </w:t>
      </w:r>
      <w:r w:rsidRPr="00EC646B">
        <w:rPr>
          <w:rFonts w:ascii="Times New Roman" w:hAnsi="Times New Roman" w:cs="Times New Roman"/>
          <w:kern w:val="28"/>
          <w:sz w:val="24"/>
          <w:szCs w:val="24"/>
        </w:rPr>
        <w:t>обучающихся с НОДА</w:t>
      </w:r>
      <w:r w:rsidRPr="00EC646B">
        <w:rPr>
          <w:rFonts w:ascii="Times New Roman" w:hAnsi="Times New Roman" w:cs="Times New Roman"/>
          <w:bCs/>
          <w:iCs/>
          <w:kern w:val="28"/>
          <w:sz w:val="24"/>
          <w:szCs w:val="24"/>
        </w:rPr>
        <w:t xml:space="preserve"> требованиями к:</w:t>
      </w:r>
    </w:p>
    <w:p w:rsidR="00BE4A50" w:rsidRPr="00EC646B" w:rsidRDefault="00BE4A50" w:rsidP="00BE4A50">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EC646B">
        <w:rPr>
          <w:rFonts w:ascii="Times New Roman" w:hAnsi="Times New Roman" w:cs="Times New Roman"/>
          <w:bCs/>
          <w:iCs/>
          <w:kern w:val="28"/>
          <w:sz w:val="24"/>
          <w:szCs w:val="24"/>
        </w:rPr>
        <w:t>- структуре образовательной программы;</w:t>
      </w:r>
    </w:p>
    <w:p w:rsidR="00BE4A50" w:rsidRPr="00EC646B" w:rsidRDefault="00BE4A50" w:rsidP="00BE4A50">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EC646B">
        <w:rPr>
          <w:rFonts w:ascii="Times New Roman" w:hAnsi="Times New Roman" w:cs="Times New Roman"/>
          <w:bCs/>
          <w:iCs/>
          <w:kern w:val="28"/>
          <w:sz w:val="24"/>
          <w:szCs w:val="24"/>
        </w:rPr>
        <w:t xml:space="preserve">- условиям реализации образовательной программы; </w:t>
      </w:r>
    </w:p>
    <w:p w:rsidR="00BE4A50" w:rsidRPr="00EC646B" w:rsidRDefault="00BE4A50" w:rsidP="00BE4A50">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EC646B">
        <w:rPr>
          <w:rFonts w:ascii="Times New Roman" w:hAnsi="Times New Roman" w:cs="Times New Roman"/>
          <w:bCs/>
          <w:iCs/>
          <w:kern w:val="28"/>
          <w:sz w:val="24"/>
          <w:szCs w:val="24"/>
        </w:rPr>
        <w:t>- результатам образования.</w:t>
      </w:r>
    </w:p>
    <w:p w:rsidR="00BE4A50" w:rsidRPr="00EC646B" w:rsidRDefault="00BE4A50" w:rsidP="00BE4A50">
      <w:pPr>
        <w:autoSpaceDE w:val="0"/>
        <w:autoSpaceDN w:val="0"/>
        <w:adjustRightInd w:val="0"/>
        <w:spacing w:after="0" w:line="240" w:lineRule="auto"/>
        <w:ind w:firstLine="709"/>
        <w:jc w:val="both"/>
        <w:rPr>
          <w:rFonts w:ascii="Times New Roman" w:hAnsi="Times New Roman" w:cs="Times New Roman"/>
          <w:bCs/>
          <w:iCs/>
          <w:kern w:val="28"/>
          <w:sz w:val="24"/>
          <w:szCs w:val="24"/>
        </w:rPr>
      </w:pPr>
      <w:r w:rsidRPr="00EC646B">
        <w:rPr>
          <w:rFonts w:ascii="Times New Roman" w:hAnsi="Times New Roman" w:cs="Times New Roman"/>
          <w:bCs/>
          <w:iCs/>
          <w:kern w:val="28"/>
          <w:sz w:val="24"/>
          <w:szCs w:val="24"/>
        </w:rPr>
        <w:lastRenderedPageBreak/>
        <w:t xml:space="preserve">Применение дифференцированного подхода к созданию образовательных программ обеспечивает </w:t>
      </w:r>
      <w:r w:rsidRPr="00EC646B">
        <w:rPr>
          <w:rFonts w:ascii="Times New Roman" w:hAnsi="Times New Roman" w:cs="Times New Roman"/>
          <w:kern w:val="28"/>
          <w:sz w:val="24"/>
          <w:szCs w:val="24"/>
        </w:rPr>
        <w:t xml:space="preserve">разнообразие содержания, предоставляя детям с НОДА возможность реализовать индивидуальный потенциал развития. </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b/>
          <w:bCs/>
          <w:i/>
          <w:iCs/>
          <w:kern w:val="28"/>
          <w:sz w:val="24"/>
          <w:szCs w:val="24"/>
        </w:rPr>
        <w:t>Деятельностный</w:t>
      </w:r>
      <w:r w:rsidRPr="00EC646B">
        <w:rPr>
          <w:rFonts w:ascii="Times New Roman" w:hAnsi="Times New Roman" w:cs="Times New Roman"/>
          <w:kern w:val="28"/>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обучащихся, структуру образовательной деятельности с учетом общих закономерностей развития детей с нормальным и нарушенным развитием.</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деятельности (предметно-практической и учебной). </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содержания образования.</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В контексте разработки АООП начального общего образования для обучающихся с НОДА реализация деятельностного подхода обеспечивает:</w:t>
      </w:r>
    </w:p>
    <w:p w:rsidR="00BE4A50" w:rsidRDefault="00BE4A50" w:rsidP="00BE4A50">
      <w:pPr>
        <w:pStyle w:val="a3"/>
        <w:numPr>
          <w:ilvl w:val="0"/>
          <w:numId w:val="7"/>
        </w:numPr>
        <w:spacing w:after="0" w:line="240" w:lineRule="auto"/>
        <w:jc w:val="both"/>
        <w:rPr>
          <w:rFonts w:ascii="Times New Roman" w:hAnsi="Times New Roman" w:cs="Times New Roman"/>
          <w:kern w:val="28"/>
          <w:sz w:val="24"/>
          <w:szCs w:val="24"/>
        </w:rPr>
      </w:pPr>
      <w:r w:rsidRPr="00EC646B">
        <w:rPr>
          <w:rFonts w:ascii="Times New Roman" w:hAnsi="Times New Roman" w:cs="Times New Roman"/>
          <w:kern w:val="28"/>
          <w:sz w:val="24"/>
          <w:szCs w:val="24"/>
        </w:rPr>
        <w:t>придание результатам образования социально и личностно значимого характера;</w:t>
      </w:r>
    </w:p>
    <w:p w:rsidR="00BE4A50" w:rsidRDefault="00BE4A50" w:rsidP="00BE4A50">
      <w:pPr>
        <w:pStyle w:val="a3"/>
        <w:numPr>
          <w:ilvl w:val="0"/>
          <w:numId w:val="7"/>
        </w:numPr>
        <w:spacing w:after="0" w:line="240" w:lineRule="auto"/>
        <w:jc w:val="both"/>
        <w:rPr>
          <w:rFonts w:ascii="Times New Roman" w:hAnsi="Times New Roman" w:cs="Times New Roman"/>
          <w:kern w:val="28"/>
          <w:sz w:val="24"/>
          <w:szCs w:val="24"/>
        </w:rPr>
      </w:pPr>
      <w:r w:rsidRPr="00EC646B">
        <w:rPr>
          <w:rFonts w:ascii="Times New Roman" w:hAnsi="Times New Roman" w:cs="Times New Roman"/>
          <w:kern w:val="28"/>
          <w:sz w:val="24"/>
          <w:szCs w:val="24"/>
        </w:rPr>
        <w:t>прочное усвоение обучающимися с НОДА</w:t>
      </w:r>
      <w:r>
        <w:rPr>
          <w:rFonts w:ascii="Times New Roman" w:hAnsi="Times New Roman" w:cs="Times New Roman"/>
          <w:kern w:val="28"/>
          <w:sz w:val="24"/>
          <w:szCs w:val="24"/>
        </w:rPr>
        <w:t xml:space="preserve"> знаний и опыта разнообразной</w:t>
      </w:r>
    </w:p>
    <w:p w:rsidR="00BE4A50" w:rsidRPr="00EC646B" w:rsidRDefault="00BE4A50" w:rsidP="00BE4A50">
      <w:pPr>
        <w:spacing w:after="0" w:line="240" w:lineRule="auto"/>
        <w:jc w:val="both"/>
        <w:rPr>
          <w:rFonts w:ascii="Times New Roman" w:hAnsi="Times New Roman" w:cs="Times New Roman"/>
          <w:kern w:val="28"/>
          <w:sz w:val="24"/>
          <w:szCs w:val="24"/>
        </w:rPr>
      </w:pPr>
      <w:r w:rsidRPr="00EC646B">
        <w:rPr>
          <w:rFonts w:ascii="Times New Roman" w:hAnsi="Times New Roman" w:cs="Times New Roman"/>
          <w:kern w:val="28"/>
          <w:sz w:val="24"/>
          <w:szCs w:val="24"/>
        </w:rPr>
        <w:t>деятельности и поведения, возможность их самостоятельного продвижения в изучаемых образовательных областях;</w:t>
      </w:r>
    </w:p>
    <w:p w:rsidR="00BE4A50" w:rsidRDefault="00BE4A50" w:rsidP="00BE4A50">
      <w:pPr>
        <w:pStyle w:val="a3"/>
        <w:numPr>
          <w:ilvl w:val="0"/>
          <w:numId w:val="7"/>
        </w:numPr>
        <w:spacing w:after="0" w:line="240" w:lineRule="auto"/>
        <w:jc w:val="both"/>
        <w:rPr>
          <w:rFonts w:ascii="Times New Roman" w:hAnsi="Times New Roman" w:cs="Times New Roman"/>
          <w:kern w:val="28"/>
          <w:sz w:val="24"/>
          <w:szCs w:val="24"/>
        </w:rPr>
      </w:pPr>
      <w:r w:rsidRPr="00EC646B">
        <w:rPr>
          <w:rFonts w:ascii="Times New Roman" w:hAnsi="Times New Roman" w:cs="Times New Roman"/>
          <w:kern w:val="28"/>
          <w:sz w:val="24"/>
          <w:szCs w:val="24"/>
        </w:rPr>
        <w:t>существенное повышение мотивации и интерес</w:t>
      </w:r>
      <w:r>
        <w:rPr>
          <w:rFonts w:ascii="Times New Roman" w:hAnsi="Times New Roman" w:cs="Times New Roman"/>
          <w:kern w:val="28"/>
          <w:sz w:val="24"/>
          <w:szCs w:val="24"/>
        </w:rPr>
        <w:t>а к учению, приобретению нового</w:t>
      </w:r>
    </w:p>
    <w:p w:rsidR="00BE4A50" w:rsidRPr="00EC646B" w:rsidRDefault="00BE4A50" w:rsidP="00BE4A50">
      <w:pPr>
        <w:spacing w:after="0" w:line="240" w:lineRule="auto"/>
        <w:jc w:val="both"/>
        <w:rPr>
          <w:rFonts w:ascii="Times New Roman" w:hAnsi="Times New Roman" w:cs="Times New Roman"/>
          <w:kern w:val="28"/>
          <w:sz w:val="24"/>
          <w:szCs w:val="24"/>
        </w:rPr>
      </w:pPr>
      <w:r w:rsidRPr="00EC646B">
        <w:rPr>
          <w:rFonts w:ascii="Times New Roman" w:hAnsi="Times New Roman" w:cs="Times New Roman"/>
          <w:kern w:val="28"/>
          <w:sz w:val="24"/>
          <w:szCs w:val="24"/>
        </w:rPr>
        <w:t>опыта деятельности и поведения;</w:t>
      </w:r>
    </w:p>
    <w:p w:rsidR="00BE4A50" w:rsidRDefault="00BE4A50" w:rsidP="00BE4A50">
      <w:pPr>
        <w:pStyle w:val="a3"/>
        <w:numPr>
          <w:ilvl w:val="0"/>
          <w:numId w:val="7"/>
        </w:numPr>
        <w:spacing w:after="0" w:line="240" w:lineRule="auto"/>
        <w:jc w:val="both"/>
        <w:rPr>
          <w:rFonts w:ascii="Times New Roman" w:hAnsi="Times New Roman" w:cs="Times New Roman"/>
          <w:kern w:val="28"/>
          <w:sz w:val="24"/>
          <w:szCs w:val="24"/>
        </w:rPr>
      </w:pPr>
      <w:r w:rsidRPr="00EC646B">
        <w:rPr>
          <w:rFonts w:ascii="Times New Roman" w:hAnsi="Times New Roman" w:cs="Times New Roman"/>
          <w:kern w:val="28"/>
          <w:sz w:val="24"/>
          <w:szCs w:val="24"/>
        </w:rPr>
        <w:t>обеспечение условий для общекультурного и личностного развития обучающихся</w:t>
      </w:r>
      <w:r>
        <w:rPr>
          <w:rFonts w:ascii="Times New Roman" w:hAnsi="Times New Roman" w:cs="Times New Roman"/>
          <w:kern w:val="28"/>
          <w:sz w:val="24"/>
          <w:szCs w:val="24"/>
        </w:rPr>
        <w:t xml:space="preserve"> с</w:t>
      </w:r>
    </w:p>
    <w:p w:rsidR="00BE4A50" w:rsidRPr="00EC646B" w:rsidRDefault="00BE4A50" w:rsidP="00BE4A50">
      <w:pPr>
        <w:spacing w:after="0" w:line="240" w:lineRule="auto"/>
        <w:jc w:val="both"/>
        <w:rPr>
          <w:rFonts w:ascii="Times New Roman" w:hAnsi="Times New Roman" w:cs="Times New Roman"/>
          <w:kern w:val="28"/>
          <w:sz w:val="24"/>
          <w:szCs w:val="24"/>
        </w:rPr>
      </w:pPr>
      <w:r w:rsidRPr="00EC646B">
        <w:rPr>
          <w:rFonts w:ascii="Times New Roman" w:hAnsi="Times New Roman" w:cs="Times New Roman"/>
          <w:kern w:val="28"/>
          <w:sz w:val="24"/>
          <w:szCs w:val="24"/>
        </w:rPr>
        <w:t>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BE4A50"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xml:space="preserve">В основу </w:t>
      </w:r>
      <w:r w:rsidRPr="00EC646B">
        <w:rPr>
          <w:rFonts w:ascii="Times New Roman" w:hAnsi="Times New Roman" w:cs="Times New Roman"/>
          <w:spacing w:val="2"/>
          <w:kern w:val="28"/>
          <w:sz w:val="24"/>
          <w:szCs w:val="24"/>
        </w:rPr>
        <w:t xml:space="preserve">формирования адаптированной основной общеобразовательной программы начального общего образования </w:t>
      </w:r>
      <w:r w:rsidRPr="00EC646B">
        <w:rPr>
          <w:rFonts w:ascii="Times New Roman" w:hAnsi="Times New Roman" w:cs="Times New Roman"/>
          <w:kern w:val="28"/>
          <w:sz w:val="24"/>
          <w:szCs w:val="24"/>
        </w:rPr>
        <w:t>обучающихся с НОДА положены следующие принципы:</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принципы государственной политики РФ в области образования</w:t>
      </w:r>
      <w:r w:rsidRPr="00EC646B">
        <w:rPr>
          <w:rStyle w:val="13"/>
          <w:rFonts w:ascii="Times New Roman" w:hAnsi="Times New Roman" w:cs="Times New Roman"/>
          <w:kern w:val="28"/>
          <w:sz w:val="24"/>
          <w:szCs w:val="24"/>
        </w:rPr>
        <w:footnoteReference w:id="3"/>
      </w:r>
      <w:r w:rsidRPr="00EC646B">
        <w:rPr>
          <w:rFonts w:ascii="Times New Roman" w:hAnsi="Times New Roman" w:cs="Times New Roman"/>
          <w:kern w:val="28"/>
          <w:sz w:val="24"/>
          <w:szCs w:val="24"/>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принцип учета типологических и индивидуальных образовательных потребностей обучающихся;</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принцип коррекционной направленности образовательного процесса;</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Pr>
          <w:rFonts w:ascii="Times New Roman" w:hAnsi="Times New Roman" w:cs="Times New Roman"/>
          <w:kern w:val="28"/>
          <w:sz w:val="24"/>
          <w:szCs w:val="24"/>
        </w:rPr>
        <w:t xml:space="preserve">- </w:t>
      </w:r>
      <w:r w:rsidRPr="00EC646B">
        <w:rPr>
          <w:rFonts w:ascii="Times New Roman" w:hAnsi="Times New Roman" w:cs="Times New Roman"/>
          <w:kern w:val="28"/>
          <w:sz w:val="24"/>
          <w:szCs w:val="24"/>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BE4A50" w:rsidRPr="00EC646B" w:rsidRDefault="00BE4A50" w:rsidP="00BE4A50">
      <w:pPr>
        <w:spacing w:after="0" w:line="240" w:lineRule="auto"/>
        <w:ind w:firstLine="709"/>
        <w:rPr>
          <w:rFonts w:ascii="Times New Roman" w:hAnsi="Times New Roman" w:cs="Times New Roman"/>
          <w:kern w:val="28"/>
          <w:sz w:val="24"/>
          <w:szCs w:val="24"/>
        </w:rPr>
      </w:pPr>
      <w:r w:rsidRPr="00EC646B">
        <w:rPr>
          <w:rFonts w:ascii="Times New Roman" w:hAnsi="Times New Roman" w:cs="Times New Roman"/>
          <w:kern w:val="28"/>
          <w:sz w:val="24"/>
          <w:szCs w:val="24"/>
        </w:rPr>
        <w:t xml:space="preserve">- онтогенетический принцип; </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принцип преемственности, предполагающий при проектировании АООП ориентировку на программу основного общего образования, что обеспечивает непрерывность образования обучающихся с НОДА;</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lastRenderedPageBreak/>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BE4A50" w:rsidRPr="00EC646B"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BE4A50" w:rsidRPr="00BE4A50" w:rsidRDefault="00BE4A50" w:rsidP="00BE4A50">
      <w:pPr>
        <w:spacing w:after="0" w:line="240" w:lineRule="auto"/>
        <w:ind w:firstLine="709"/>
        <w:jc w:val="both"/>
        <w:rPr>
          <w:rFonts w:ascii="Times New Roman" w:hAnsi="Times New Roman" w:cs="Times New Roman"/>
          <w:kern w:val="28"/>
          <w:sz w:val="24"/>
          <w:szCs w:val="24"/>
        </w:rPr>
      </w:pPr>
      <w:r w:rsidRPr="00EC646B">
        <w:rPr>
          <w:rFonts w:ascii="Times New Roman" w:hAnsi="Times New Roman" w:cs="Times New Roman"/>
          <w:kern w:val="28"/>
          <w:sz w:val="24"/>
          <w:szCs w:val="24"/>
        </w:rPr>
        <w:t>- принцип сотрудничества с семьей.</w:t>
      </w:r>
    </w:p>
    <w:p w:rsidR="00EC646B" w:rsidRPr="00EC646B" w:rsidRDefault="00EC646B" w:rsidP="00685839">
      <w:pPr>
        <w:widowControl w:val="0"/>
        <w:spacing w:beforeLines="60" w:afterLines="60" w:line="240" w:lineRule="auto"/>
        <w:ind w:firstLine="709"/>
        <w:contextualSpacing/>
        <w:jc w:val="both"/>
        <w:rPr>
          <w:rFonts w:ascii="Times New Roman" w:hAnsi="Times New Roman"/>
          <w:b/>
          <w:sz w:val="24"/>
          <w:szCs w:val="24"/>
        </w:rPr>
      </w:pPr>
      <w:r w:rsidRPr="00EC646B">
        <w:rPr>
          <w:rFonts w:ascii="Times New Roman" w:hAnsi="Times New Roman"/>
          <w:b/>
          <w:sz w:val="24"/>
          <w:szCs w:val="24"/>
        </w:rPr>
        <w:t>Психолого-педагогическая характеристика обучающихся с НОДА.</w:t>
      </w:r>
    </w:p>
    <w:p w:rsidR="00EC646B" w:rsidRPr="00EC646B" w:rsidRDefault="00EC646B" w:rsidP="00685839">
      <w:pPr>
        <w:widowControl w:val="0"/>
        <w:spacing w:beforeLines="60" w:afterLines="60" w:line="240" w:lineRule="auto"/>
        <w:ind w:firstLine="709"/>
        <w:contextualSpacing/>
        <w:jc w:val="both"/>
        <w:rPr>
          <w:rFonts w:ascii="Times New Roman" w:hAnsi="Times New Roman"/>
          <w:sz w:val="24"/>
          <w:szCs w:val="24"/>
        </w:rPr>
      </w:pPr>
      <w:r w:rsidRPr="00EC646B">
        <w:rPr>
          <w:rFonts w:ascii="Times New Roman" w:hAnsi="Times New Roman"/>
          <w:sz w:val="24"/>
          <w:szCs w:val="24"/>
        </w:rPr>
        <w:t>Категория детей с нарушениями опорно-двигательного аппарата - неоднородная по составу группа школьников</w:t>
      </w:r>
      <w:r w:rsidRPr="00EC646B">
        <w:rPr>
          <w:rFonts w:ascii="Times New Roman" w:hAnsi="Times New Roman"/>
          <w:b/>
          <w:bCs/>
          <w:sz w:val="24"/>
          <w:szCs w:val="24"/>
        </w:rPr>
        <w:t>.</w:t>
      </w:r>
      <w:r w:rsidRPr="00EC646B">
        <w:rPr>
          <w:rFonts w:ascii="Times New Roman" w:hAnsi="Times New Roman"/>
          <w:sz w:val="24"/>
          <w:szCs w:val="24"/>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полиморфностью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Мастюковой и М.К. Смуглиной; Международная классификация болезней 10–го пересмотра).</w:t>
      </w:r>
    </w:p>
    <w:p w:rsidR="00EC646B" w:rsidRPr="00EC646B" w:rsidRDefault="00EC646B" w:rsidP="00EC646B">
      <w:pPr>
        <w:shd w:val="clear" w:color="auto" w:fill="FFFFFF"/>
        <w:spacing w:after="0" w:line="240" w:lineRule="auto"/>
        <w:ind w:right="14" w:firstLine="709"/>
        <w:contextualSpacing/>
        <w:jc w:val="both"/>
        <w:rPr>
          <w:rFonts w:ascii="Times New Roman" w:hAnsi="Times New Roman"/>
          <w:spacing w:val="5"/>
          <w:sz w:val="24"/>
          <w:szCs w:val="24"/>
        </w:rPr>
      </w:pPr>
      <w:r w:rsidRPr="00EC646B">
        <w:rPr>
          <w:rFonts w:ascii="Times New Roman" w:hAnsi="Times New Roman"/>
          <w:spacing w:val="4"/>
          <w:sz w:val="24"/>
          <w:szCs w:val="24"/>
        </w:rPr>
        <w:t>Уточнение роли раз</w:t>
      </w:r>
      <w:r w:rsidRPr="00EC646B">
        <w:rPr>
          <w:rFonts w:ascii="Times New Roman" w:hAnsi="Times New Roman"/>
          <w:spacing w:val="6"/>
          <w:sz w:val="24"/>
          <w:szCs w:val="24"/>
        </w:rPr>
        <w:t>личных факторов и механизмов формирования разных видов нарушения опорно-двигательного аппарата необходимо</w:t>
      </w:r>
      <w:r w:rsidRPr="00EC646B">
        <w:rPr>
          <w:rFonts w:ascii="Times New Roman" w:hAnsi="Times New Roman"/>
          <w:spacing w:val="3"/>
          <w:sz w:val="24"/>
          <w:szCs w:val="24"/>
        </w:rPr>
        <w:t xml:space="preserve"> в большей степени</w:t>
      </w:r>
      <w:r w:rsidRPr="00EC646B">
        <w:rPr>
          <w:rFonts w:ascii="Times New Roman" w:hAnsi="Times New Roman"/>
          <w:spacing w:val="4"/>
          <w:sz w:val="24"/>
          <w:szCs w:val="24"/>
        </w:rPr>
        <w:t xml:space="preserve"> для организации</w:t>
      </w:r>
      <w:r w:rsidRPr="00EC646B">
        <w:rPr>
          <w:rFonts w:ascii="Times New Roman" w:hAnsi="Times New Roman"/>
          <w:spacing w:val="3"/>
          <w:sz w:val="24"/>
          <w:szCs w:val="24"/>
        </w:rPr>
        <w:t xml:space="preserve"> медико-социальной помощи этой категории детей. </w:t>
      </w:r>
      <w:r w:rsidRPr="00EC646B">
        <w:rPr>
          <w:rFonts w:ascii="Times New Roman" w:hAnsi="Times New Roman"/>
          <w:spacing w:val="10"/>
          <w:sz w:val="24"/>
          <w:szCs w:val="24"/>
        </w:rPr>
        <w:t xml:space="preserve">Для организации психолого-педагогического сопровождения ребёнка с НОДА </w:t>
      </w:r>
      <w:r w:rsidRPr="00EC646B">
        <w:rPr>
          <w:rFonts w:ascii="Times New Roman" w:hAnsi="Times New Roman"/>
          <w:spacing w:val="3"/>
          <w:sz w:val="24"/>
          <w:szCs w:val="24"/>
        </w:rPr>
        <w:t>в образовательном процессе, задачами которого являются правильное распознавание наиболее актуальных проблем его развития, свое</w:t>
      </w:r>
      <w:r w:rsidRPr="00EC646B">
        <w:rPr>
          <w:rFonts w:ascii="Times New Roman" w:hAnsi="Times New Roman"/>
          <w:spacing w:val="8"/>
          <w:sz w:val="24"/>
          <w:szCs w:val="24"/>
        </w:rPr>
        <w:t xml:space="preserve">временное оказание адресной помощи и динамическая оценка </w:t>
      </w:r>
      <w:r w:rsidRPr="00EC646B">
        <w:rPr>
          <w:rFonts w:ascii="Times New Roman" w:hAnsi="Times New Roman"/>
          <w:spacing w:val="2"/>
          <w:sz w:val="24"/>
          <w:szCs w:val="24"/>
        </w:rPr>
        <w:t xml:space="preserve">её результативности, необходимо опираться на </w:t>
      </w:r>
      <w:r w:rsidRPr="00EC646B">
        <w:rPr>
          <w:rFonts w:ascii="Times New Roman" w:hAnsi="Times New Roman"/>
          <w:spacing w:val="3"/>
          <w:sz w:val="24"/>
          <w:szCs w:val="24"/>
        </w:rPr>
        <w:t>типологию, которая должна носить педагогически ори</w:t>
      </w:r>
      <w:r w:rsidRPr="00EC646B">
        <w:rPr>
          <w:rFonts w:ascii="Times New Roman" w:hAnsi="Times New Roman"/>
          <w:spacing w:val="5"/>
          <w:sz w:val="24"/>
          <w:szCs w:val="24"/>
        </w:rPr>
        <w:t xml:space="preserve">ентированный характер. </w:t>
      </w:r>
      <w:r w:rsidRPr="00EC646B">
        <w:rPr>
          <w:rFonts w:ascii="Times New Roman" w:hAnsi="Times New Roman"/>
          <w:spacing w:val="3"/>
          <w:sz w:val="24"/>
          <w:szCs w:val="24"/>
        </w:rPr>
        <w:t xml:space="preserve">В настоящем стандарте предлагается </w:t>
      </w:r>
      <w:r w:rsidRPr="00EC646B">
        <w:rPr>
          <w:rFonts w:ascii="Times New Roman" w:hAnsi="Times New Roman"/>
          <w:spacing w:val="5"/>
          <w:sz w:val="24"/>
          <w:szCs w:val="24"/>
        </w:rPr>
        <w:t>типология, основанная на оценке сформированности познавательных и социальных способностей у детей с нарушениями опорно-двигательного аппарата:</w:t>
      </w:r>
    </w:p>
    <w:p w:rsidR="00EC646B" w:rsidRPr="00EC646B" w:rsidRDefault="00EC646B" w:rsidP="00EC646B">
      <w:pPr>
        <w:shd w:val="clear" w:color="auto" w:fill="FFFFFF"/>
        <w:spacing w:after="0" w:line="240" w:lineRule="auto"/>
        <w:ind w:right="14" w:firstLine="709"/>
        <w:contextualSpacing/>
        <w:jc w:val="both"/>
        <w:rPr>
          <w:rFonts w:ascii="Times New Roman" w:hAnsi="Times New Roman"/>
          <w:spacing w:val="5"/>
          <w:sz w:val="24"/>
          <w:szCs w:val="24"/>
        </w:rPr>
      </w:pPr>
      <w:r w:rsidRPr="00EC646B">
        <w:rPr>
          <w:rFonts w:ascii="Times New Roman" w:hAnsi="Times New Roman"/>
          <w:spacing w:val="5"/>
          <w:sz w:val="24"/>
          <w:szCs w:val="24"/>
        </w:rPr>
        <w:t>Группа обучающихся с НОДА по варианту 6.1.: дети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w:t>
      </w:r>
      <w:r w:rsidRPr="00EC646B">
        <w:rPr>
          <w:rFonts w:ascii="Times New Roman" w:hAnsi="Times New Roman"/>
          <w:sz w:val="24"/>
          <w:szCs w:val="24"/>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EC646B" w:rsidRDefault="00EC646B" w:rsidP="00EC646B">
      <w:pPr>
        <w:pStyle w:val="a5"/>
        <w:spacing w:before="0" w:after="0" w:line="240" w:lineRule="auto"/>
        <w:ind w:firstLine="709"/>
        <w:contextualSpacing/>
        <w:jc w:val="both"/>
        <w:rPr>
          <w:b/>
        </w:rPr>
      </w:pPr>
    </w:p>
    <w:p w:rsidR="00EC646B" w:rsidRPr="00EC646B" w:rsidRDefault="00EC646B" w:rsidP="00EC646B">
      <w:pPr>
        <w:pStyle w:val="a5"/>
        <w:spacing w:before="0" w:after="0" w:line="240" w:lineRule="auto"/>
        <w:ind w:firstLine="709"/>
        <w:contextualSpacing/>
        <w:jc w:val="both"/>
        <w:rPr>
          <w:b/>
        </w:rPr>
      </w:pPr>
      <w:r w:rsidRPr="00EC646B">
        <w:rPr>
          <w:b/>
        </w:rPr>
        <w:t>Особые образовательные потребности обучающихся с НОДА.</w:t>
      </w:r>
    </w:p>
    <w:p w:rsidR="00EC646B" w:rsidRPr="00EC646B" w:rsidRDefault="00EC646B" w:rsidP="00EC646B">
      <w:pPr>
        <w:pStyle w:val="a5"/>
        <w:spacing w:after="0" w:line="240" w:lineRule="auto"/>
        <w:ind w:firstLine="709"/>
        <w:contextualSpacing/>
        <w:jc w:val="both"/>
      </w:pPr>
      <w:r w:rsidRPr="00EC646B">
        <w:t>Особые образовательные потребности у детей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EC646B" w:rsidRDefault="00EC646B" w:rsidP="00EC646B">
      <w:pPr>
        <w:pStyle w:val="p4"/>
        <w:numPr>
          <w:ilvl w:val="0"/>
          <w:numId w:val="7"/>
        </w:numPr>
        <w:spacing w:before="0" w:beforeAutospacing="0" w:after="0" w:afterAutospacing="0"/>
        <w:jc w:val="both"/>
      </w:pPr>
      <w:r w:rsidRPr="00EC646B">
        <w:t>обязательность непрерывности корр</w:t>
      </w:r>
      <w:r>
        <w:t>екционно-развивающего процесса,</w:t>
      </w:r>
    </w:p>
    <w:p w:rsidR="00EC646B" w:rsidRDefault="00EC646B" w:rsidP="00EC646B">
      <w:pPr>
        <w:pStyle w:val="p4"/>
        <w:spacing w:before="0" w:beforeAutospacing="0" w:after="0" w:afterAutospacing="0"/>
        <w:jc w:val="both"/>
      </w:pPr>
      <w:r w:rsidRPr="00EC646B">
        <w:t>реализуемого, как через содержание образовательных областей, так и в процессе индивидуальной работы;</w:t>
      </w:r>
    </w:p>
    <w:p w:rsidR="00EC646B" w:rsidRDefault="00EC646B" w:rsidP="00EC646B">
      <w:pPr>
        <w:pStyle w:val="p4"/>
        <w:numPr>
          <w:ilvl w:val="0"/>
          <w:numId w:val="7"/>
        </w:numPr>
        <w:spacing w:before="0" w:beforeAutospacing="0" w:after="0" w:afterAutospacing="0"/>
        <w:jc w:val="both"/>
      </w:pPr>
      <w:r w:rsidRPr="00EC646B">
        <w:t>требуется введение в содержание об</w:t>
      </w:r>
      <w:r>
        <w:t>учения специальных разделов, не</w:t>
      </w:r>
    </w:p>
    <w:p w:rsidR="00EC646B" w:rsidRDefault="00EC646B" w:rsidP="00EC646B">
      <w:pPr>
        <w:pStyle w:val="p4"/>
        <w:spacing w:before="0" w:beforeAutospacing="0" w:after="0" w:afterAutospacing="0"/>
        <w:jc w:val="both"/>
      </w:pPr>
      <w:r w:rsidRPr="00EC646B">
        <w:t>присутствующих в Программе, адресованной традиционно развивающимся сверстникам;</w:t>
      </w:r>
    </w:p>
    <w:p w:rsidR="00EC646B" w:rsidRDefault="00EC646B" w:rsidP="00EC646B">
      <w:pPr>
        <w:pStyle w:val="p4"/>
        <w:numPr>
          <w:ilvl w:val="0"/>
          <w:numId w:val="7"/>
        </w:numPr>
        <w:spacing w:before="0" w:beforeAutospacing="0" w:after="0" w:afterAutospacing="0"/>
        <w:jc w:val="both"/>
      </w:pPr>
      <w:r w:rsidRPr="00EC646B">
        <w:t>необходимо использование специальных методов</w:t>
      </w:r>
      <w:r>
        <w:t>, приёмов и средств обучения (в</w:t>
      </w:r>
    </w:p>
    <w:p w:rsidR="00EC646B" w:rsidRDefault="00EC646B" w:rsidP="00EC646B">
      <w:pPr>
        <w:pStyle w:val="p4"/>
        <w:spacing w:before="0" w:beforeAutospacing="0" w:after="0" w:afterAutospacing="0"/>
        <w:jc w:val="both"/>
      </w:pPr>
      <w:r w:rsidRPr="00EC646B">
        <w:lastRenderedPageBreak/>
        <w:t>том числе специализированных компьютерных и ассистивных технологий), обеспечивающих реализацию «обходных путей» обучения;</w:t>
      </w:r>
    </w:p>
    <w:p w:rsidR="00EC646B" w:rsidRDefault="00EC646B" w:rsidP="00EC646B">
      <w:pPr>
        <w:pStyle w:val="p4"/>
        <w:numPr>
          <w:ilvl w:val="0"/>
          <w:numId w:val="7"/>
        </w:numPr>
        <w:spacing w:before="0" w:beforeAutospacing="0" w:after="0" w:afterAutospacing="0"/>
        <w:jc w:val="both"/>
      </w:pPr>
      <w:r w:rsidRPr="00EC646B">
        <w:t>индивидуализация обучения требуется в бол</w:t>
      </w:r>
      <w:r>
        <w:t>ьшей степени, чем для нормально</w:t>
      </w:r>
    </w:p>
    <w:p w:rsidR="00EC646B" w:rsidRDefault="00EC646B" w:rsidP="00EC646B">
      <w:pPr>
        <w:pStyle w:val="p4"/>
        <w:spacing w:before="0" w:beforeAutospacing="0" w:after="0" w:afterAutospacing="0"/>
        <w:jc w:val="both"/>
      </w:pPr>
      <w:r w:rsidRPr="00EC646B">
        <w:t>развивающегося ребёнка;</w:t>
      </w:r>
    </w:p>
    <w:p w:rsidR="00EC646B" w:rsidRDefault="00EC646B" w:rsidP="00EC646B">
      <w:pPr>
        <w:pStyle w:val="p4"/>
        <w:numPr>
          <w:ilvl w:val="0"/>
          <w:numId w:val="7"/>
        </w:numPr>
        <w:spacing w:before="0" w:beforeAutospacing="0" w:after="0" w:afterAutospacing="0"/>
        <w:jc w:val="both"/>
      </w:pPr>
      <w:r w:rsidRPr="00EC646B">
        <w:t>обеспечение особой пространственной и временной ор</w:t>
      </w:r>
      <w:r>
        <w:t>ганизации образовательной</w:t>
      </w:r>
    </w:p>
    <w:p w:rsidR="00EC646B" w:rsidRDefault="00EC646B" w:rsidP="00EC646B">
      <w:pPr>
        <w:pStyle w:val="p4"/>
        <w:spacing w:before="0" w:beforeAutospacing="0" w:after="0" w:afterAutospacing="0"/>
        <w:jc w:val="both"/>
      </w:pPr>
      <w:r>
        <w:t>среды.</w:t>
      </w:r>
    </w:p>
    <w:p w:rsidR="00EC646B" w:rsidRPr="00EC646B" w:rsidRDefault="00EC646B" w:rsidP="00EC646B">
      <w:pPr>
        <w:pStyle w:val="p4"/>
        <w:spacing w:before="0" w:beforeAutospacing="0" w:after="0" w:afterAutospacing="0"/>
        <w:ind w:firstLine="708"/>
        <w:jc w:val="both"/>
      </w:pPr>
      <w:r w:rsidRPr="00EC646B">
        <w:t xml:space="preserve">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EC646B" w:rsidRPr="00EC646B" w:rsidRDefault="00BE4A50" w:rsidP="00BE4A50">
      <w:pPr>
        <w:pStyle w:val="3"/>
        <w:spacing w:before="120" w:after="120" w:line="240" w:lineRule="auto"/>
        <w:ind w:firstLine="567"/>
        <w:rPr>
          <w:rFonts w:ascii="Times New Roman" w:hAnsi="Times New Roman" w:cs="Times New Roman"/>
          <w:color w:val="auto"/>
          <w:sz w:val="24"/>
          <w:szCs w:val="24"/>
        </w:rPr>
      </w:pPr>
      <w:bookmarkStart w:id="0" w:name="_Toc413974294"/>
      <w:bookmarkStart w:id="1" w:name="_Toc289117664"/>
      <w:r>
        <w:rPr>
          <w:rFonts w:ascii="Times New Roman" w:hAnsi="Times New Roman" w:cs="Times New Roman"/>
          <w:color w:val="auto"/>
          <w:sz w:val="24"/>
          <w:szCs w:val="24"/>
        </w:rPr>
        <w:t>1</w:t>
      </w:r>
      <w:r w:rsidR="00EC646B">
        <w:rPr>
          <w:rFonts w:ascii="Times New Roman" w:hAnsi="Times New Roman" w:cs="Times New Roman"/>
          <w:color w:val="auto"/>
          <w:sz w:val="24"/>
          <w:szCs w:val="24"/>
        </w:rPr>
        <w:t>.</w:t>
      </w:r>
      <w:r w:rsidR="00EC646B" w:rsidRPr="00EC646B">
        <w:rPr>
          <w:rFonts w:ascii="Times New Roman" w:hAnsi="Times New Roman" w:cs="Times New Roman"/>
          <w:color w:val="auto"/>
          <w:sz w:val="24"/>
          <w:szCs w:val="24"/>
        </w:rPr>
        <w:t>2. Планируемые ре</w:t>
      </w:r>
      <w:r>
        <w:rPr>
          <w:rFonts w:ascii="Times New Roman" w:hAnsi="Times New Roman" w:cs="Times New Roman"/>
          <w:color w:val="auto"/>
          <w:sz w:val="24"/>
          <w:szCs w:val="24"/>
        </w:rPr>
        <w:t xml:space="preserve">зультаты освоения обучающимися </w:t>
      </w:r>
      <w:r w:rsidR="00EC646B" w:rsidRPr="00EC646B">
        <w:rPr>
          <w:rFonts w:ascii="Times New Roman" w:hAnsi="Times New Roman" w:cs="Times New Roman"/>
          <w:color w:val="auto"/>
          <w:sz w:val="24"/>
          <w:szCs w:val="24"/>
        </w:rPr>
        <w:t>с нарушениями</w:t>
      </w:r>
      <w:r>
        <w:rPr>
          <w:rFonts w:ascii="Times New Roman" w:hAnsi="Times New Roman" w:cs="Times New Roman"/>
          <w:color w:val="auto"/>
          <w:sz w:val="24"/>
          <w:szCs w:val="24"/>
        </w:rPr>
        <w:t xml:space="preserve"> опорно-двигательного аппарата </w:t>
      </w:r>
      <w:r w:rsidR="00EC646B" w:rsidRPr="00EC646B">
        <w:rPr>
          <w:rFonts w:ascii="Times New Roman" w:hAnsi="Times New Roman" w:cs="Times New Roman"/>
          <w:color w:val="auto"/>
          <w:sz w:val="24"/>
          <w:szCs w:val="24"/>
        </w:rPr>
        <w:t>адаптированной основной</w:t>
      </w:r>
      <w:r>
        <w:rPr>
          <w:rFonts w:ascii="Times New Roman" w:hAnsi="Times New Roman" w:cs="Times New Roman"/>
          <w:color w:val="auto"/>
          <w:sz w:val="24"/>
          <w:szCs w:val="24"/>
        </w:rPr>
        <w:t xml:space="preserve"> общеобразовательной программы </w:t>
      </w:r>
      <w:r w:rsidR="00EC646B" w:rsidRPr="00EC646B">
        <w:rPr>
          <w:rFonts w:ascii="Times New Roman" w:hAnsi="Times New Roman" w:cs="Times New Roman"/>
          <w:color w:val="auto"/>
          <w:sz w:val="24"/>
          <w:szCs w:val="24"/>
        </w:rPr>
        <w:t>начального общего образования</w:t>
      </w:r>
      <w:bookmarkEnd w:id="0"/>
      <w:bookmarkEnd w:id="1"/>
    </w:p>
    <w:p w:rsidR="00EC646B" w:rsidRPr="00EC646B" w:rsidRDefault="00EC646B" w:rsidP="00EC646B">
      <w:pPr>
        <w:tabs>
          <w:tab w:val="left" w:pos="0"/>
          <w:tab w:val="right" w:leader="dot" w:pos="9639"/>
        </w:tabs>
        <w:spacing w:after="0" w:line="240" w:lineRule="auto"/>
        <w:ind w:firstLine="709"/>
        <w:jc w:val="both"/>
        <w:rPr>
          <w:rFonts w:ascii="Times New Roman" w:eastAsia="Times New Roman" w:hAnsi="Times New Roman" w:cs="Times New Roman"/>
          <w:sz w:val="24"/>
          <w:szCs w:val="24"/>
        </w:rPr>
      </w:pPr>
      <w:r w:rsidRPr="00EC646B">
        <w:rPr>
          <w:rFonts w:ascii="Times New Roman" w:eastAsia="Times New Roman" w:hAnsi="Times New Roman" w:cs="Times New Roman"/>
          <w:bCs/>
          <w:sz w:val="24"/>
          <w:szCs w:val="24"/>
        </w:rPr>
        <w:t>Личностные, метапредметные и предметные результаты</w:t>
      </w:r>
      <w:r w:rsidRPr="00EC646B">
        <w:rPr>
          <w:rFonts w:ascii="Times New Roman" w:eastAsia="Times New Roman" w:hAnsi="Times New Roman" w:cs="Times New Roman"/>
          <w:sz w:val="24"/>
          <w:szCs w:val="24"/>
        </w:rPr>
        <w:t xml:space="preserve"> освоения обучающимися с НОДА  АООП НОО соответствуют ФГОС НОО</w:t>
      </w:r>
      <w:r w:rsidRPr="00EC646B">
        <w:rPr>
          <w:rStyle w:val="a4"/>
          <w:rFonts w:ascii="Times New Roman" w:hAnsi="Times New Roman" w:cs="Times New Roman"/>
          <w:sz w:val="24"/>
          <w:szCs w:val="24"/>
        </w:rPr>
        <w:footnoteReference w:id="4"/>
      </w:r>
      <w:r w:rsidRPr="00EC646B">
        <w:rPr>
          <w:rFonts w:ascii="Times New Roman" w:eastAsia="Times New Roman" w:hAnsi="Times New Roman" w:cs="Times New Roman"/>
          <w:sz w:val="24"/>
          <w:szCs w:val="24"/>
        </w:rPr>
        <w:t>.</w:t>
      </w:r>
    </w:p>
    <w:p w:rsidR="00EC646B" w:rsidRPr="00EC646B" w:rsidRDefault="00EC646B" w:rsidP="00EC646B">
      <w:pPr>
        <w:tabs>
          <w:tab w:val="left" w:pos="0"/>
          <w:tab w:val="right" w:leader="dot" w:pos="9639"/>
        </w:tabs>
        <w:spacing w:after="0" w:line="240" w:lineRule="auto"/>
        <w:ind w:firstLine="709"/>
        <w:jc w:val="both"/>
        <w:rPr>
          <w:rFonts w:ascii="Times New Roman" w:eastAsia="Arial Unicode MS" w:hAnsi="Times New Roman" w:cs="Times New Roman"/>
          <w:sz w:val="24"/>
          <w:szCs w:val="24"/>
        </w:rPr>
      </w:pPr>
      <w:r w:rsidRPr="00EC646B">
        <w:rPr>
          <w:rFonts w:ascii="Times New Roman" w:hAnsi="Times New Roman" w:cs="Times New Roman"/>
          <w:sz w:val="24"/>
          <w:szCs w:val="24"/>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EC646B" w:rsidRPr="00EC646B" w:rsidRDefault="00EC646B" w:rsidP="00EC646B">
      <w:pPr>
        <w:tabs>
          <w:tab w:val="left" w:pos="0"/>
          <w:tab w:val="right" w:leader="dot" w:pos="9639"/>
        </w:tabs>
        <w:spacing w:after="0" w:line="240" w:lineRule="auto"/>
        <w:ind w:firstLine="709"/>
        <w:jc w:val="both"/>
        <w:rPr>
          <w:rFonts w:ascii="Times New Roman" w:hAnsi="Times New Roman" w:cs="Times New Roman"/>
          <w:b/>
          <w:sz w:val="24"/>
          <w:szCs w:val="24"/>
        </w:rPr>
      </w:pPr>
      <w:r w:rsidRPr="00EC646B">
        <w:rPr>
          <w:rFonts w:ascii="Times New Roman" w:hAnsi="Times New Roman" w:cs="Times New Roman"/>
          <w:b/>
          <w:sz w:val="24"/>
          <w:szCs w:val="24"/>
        </w:rPr>
        <w:t>Планируемые результаты освоения обучающимися с нарушениями опорно-двигательного аппарата программы коррекционной работы.</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По каждому направлению коррекционной работы определяются планируемые результаты реализации этой программы для каждого обучающегося.</w:t>
      </w:r>
    </w:p>
    <w:p w:rsidR="00EC646B" w:rsidRPr="00EC646B" w:rsidRDefault="00EC646B" w:rsidP="00EC646B">
      <w:pPr>
        <w:spacing w:after="0" w:line="240" w:lineRule="auto"/>
        <w:ind w:firstLine="709"/>
        <w:contextualSpacing/>
        <w:jc w:val="both"/>
        <w:rPr>
          <w:rFonts w:ascii="Times New Roman" w:hAnsi="Times New Roman"/>
          <w:sz w:val="24"/>
          <w:szCs w:val="24"/>
        </w:rPr>
      </w:pPr>
      <w:r w:rsidRPr="00EC646B">
        <w:rPr>
          <w:rFonts w:ascii="Times New Roman" w:hAnsi="Times New Roman"/>
          <w:kern w:val="2"/>
          <w:sz w:val="24"/>
          <w:szCs w:val="24"/>
        </w:rPr>
        <w:t>1. Требования к результатам реализации программы коррекционной работы по направлению</w:t>
      </w:r>
      <w:r>
        <w:rPr>
          <w:rFonts w:ascii="Times New Roman" w:hAnsi="Times New Roman"/>
          <w:kern w:val="2"/>
          <w:sz w:val="24"/>
          <w:szCs w:val="24"/>
        </w:rPr>
        <w:t xml:space="preserve"> </w:t>
      </w:r>
      <w:r w:rsidRPr="00EC646B">
        <w:rPr>
          <w:rFonts w:ascii="Times New Roman" w:hAnsi="Times New Roman"/>
          <w:i/>
          <w:sz w:val="24"/>
          <w:szCs w:val="24"/>
        </w:rPr>
        <w:t>«Медицинская коррекция и реабилитация»:</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адекватно оценивать свои силы, понимать, что можно и чего нельзя: в еде, в физической нагрузке, в приёме медицинских препа</w:t>
      </w:r>
      <w:r>
        <w:rPr>
          <w:rFonts w:ascii="Times New Roman" w:hAnsi="Times New Roman"/>
          <w:kern w:val="2"/>
          <w:sz w:val="24"/>
          <w:szCs w:val="24"/>
        </w:rPr>
        <w:t>ратов, осуществлении вакцинации;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w:t>
      </w:r>
      <w:r>
        <w:rPr>
          <w:rFonts w:ascii="Times New Roman" w:hAnsi="Times New Roman"/>
          <w:kern w:val="2"/>
          <w:sz w:val="24"/>
          <w:szCs w:val="24"/>
        </w:rPr>
        <w:t>иционной мышки, памперсы и др.);</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удовлетворять биологические и социальные потребности, ад</w:t>
      </w:r>
      <w:r>
        <w:rPr>
          <w:rFonts w:ascii="Times New Roman" w:hAnsi="Times New Roman"/>
          <w:kern w:val="2"/>
          <w:sz w:val="24"/>
          <w:szCs w:val="24"/>
        </w:rPr>
        <w:t>аптироваться к окружающей среде;</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п</w:t>
      </w:r>
      <w:r w:rsidRPr="00EC646B">
        <w:rPr>
          <w:rFonts w:ascii="Times New Roman" w:hAnsi="Times New Roman"/>
          <w:kern w:val="2"/>
          <w:sz w:val="24"/>
          <w:szCs w:val="24"/>
        </w:rPr>
        <w:t>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w:t>
      </w:r>
      <w:r>
        <w:rPr>
          <w:rFonts w:ascii="Times New Roman" w:hAnsi="Times New Roman"/>
          <w:kern w:val="2"/>
          <w:sz w:val="24"/>
          <w:szCs w:val="24"/>
        </w:rPr>
        <w:t>точный запас фраз и определений;</w:t>
      </w:r>
      <w:r w:rsidRPr="00EC646B">
        <w:rPr>
          <w:rFonts w:ascii="Times New Roman" w:hAnsi="Times New Roman"/>
          <w:kern w:val="2"/>
          <w:sz w:val="24"/>
          <w:szCs w:val="24"/>
        </w:rPr>
        <w:t xml:space="preserve"> </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w:t>
      </w:r>
      <w:r>
        <w:rPr>
          <w:rFonts w:ascii="Times New Roman" w:hAnsi="Times New Roman"/>
          <w:kern w:val="2"/>
          <w:sz w:val="24"/>
          <w:szCs w:val="24"/>
        </w:rPr>
        <w:t>чения;</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п</w:t>
      </w:r>
      <w:r w:rsidRPr="00EC646B">
        <w:rPr>
          <w:rFonts w:ascii="Times New Roman" w:hAnsi="Times New Roman"/>
          <w:kern w:val="2"/>
          <w:sz w:val="24"/>
          <w:szCs w:val="24"/>
        </w:rPr>
        <w:t>рогресс в развитии самостоят</w:t>
      </w:r>
      <w:r>
        <w:rPr>
          <w:rFonts w:ascii="Times New Roman" w:hAnsi="Times New Roman"/>
          <w:kern w:val="2"/>
          <w:sz w:val="24"/>
          <w:szCs w:val="24"/>
        </w:rPr>
        <w:t>ельности и независимости в быту;</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-п</w:t>
      </w:r>
      <w:r w:rsidRPr="00EC646B">
        <w:rPr>
          <w:rFonts w:ascii="Times New Roman" w:hAnsi="Times New Roman"/>
          <w:kern w:val="2"/>
          <w:sz w:val="24"/>
          <w:szCs w:val="24"/>
        </w:rPr>
        <w:t xml:space="preserve">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w:t>
      </w:r>
      <w:r w:rsidRPr="00EC646B">
        <w:rPr>
          <w:rFonts w:ascii="Times New Roman" w:hAnsi="Times New Roman"/>
          <w:kern w:val="2"/>
          <w:sz w:val="24"/>
          <w:szCs w:val="24"/>
        </w:rPr>
        <w:lastRenderedPageBreak/>
        <w:t>областях домашней жизни. Сформированность умения брать на себя отве</w:t>
      </w:r>
      <w:r>
        <w:rPr>
          <w:rFonts w:ascii="Times New Roman" w:hAnsi="Times New Roman"/>
          <w:kern w:val="2"/>
          <w:sz w:val="24"/>
          <w:szCs w:val="24"/>
        </w:rPr>
        <w:t>тственность в этой деятельности;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п</w:t>
      </w:r>
      <w:r w:rsidRPr="00EC646B">
        <w:rPr>
          <w:rFonts w:ascii="Times New Roman" w:hAnsi="Times New Roman"/>
          <w:kern w:val="2"/>
          <w:sz w:val="24"/>
          <w:szCs w:val="24"/>
        </w:rPr>
        <w:t>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w:t>
      </w:r>
      <w:r>
        <w:rPr>
          <w:rFonts w:ascii="Times New Roman" w:hAnsi="Times New Roman"/>
          <w:kern w:val="2"/>
          <w:sz w:val="24"/>
          <w:szCs w:val="24"/>
        </w:rPr>
        <w:t>ресс ребёнка в этом направлении;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с</w:t>
      </w:r>
      <w:r w:rsidRPr="00EC646B">
        <w:rPr>
          <w:rFonts w:ascii="Times New Roman" w:hAnsi="Times New Roman"/>
          <w:kern w:val="2"/>
          <w:sz w:val="24"/>
          <w:szCs w:val="24"/>
        </w:rPr>
        <w:t>тремление ребёнка активно участвовать в подготовке и проведении праздников и других мероприятий дома и в школе, прогресс в этом направлении.</w:t>
      </w:r>
    </w:p>
    <w:p w:rsidR="00EC646B" w:rsidRPr="00EC646B" w:rsidRDefault="00EC646B" w:rsidP="00EC646B">
      <w:pPr>
        <w:spacing w:after="0" w:line="240" w:lineRule="auto"/>
        <w:ind w:firstLine="709"/>
        <w:contextualSpacing/>
        <w:jc w:val="both"/>
        <w:rPr>
          <w:rFonts w:ascii="Times New Roman" w:hAnsi="Times New Roman"/>
          <w:i/>
          <w:sz w:val="24"/>
          <w:szCs w:val="24"/>
        </w:rPr>
      </w:pPr>
      <w:r w:rsidRPr="00EC646B">
        <w:rPr>
          <w:rFonts w:ascii="Times New Roman" w:hAnsi="Times New Roman"/>
          <w:kern w:val="2"/>
          <w:sz w:val="24"/>
          <w:szCs w:val="24"/>
        </w:rPr>
        <w:t>2. Требования к результатам реализации программы корр</w:t>
      </w:r>
      <w:r>
        <w:rPr>
          <w:rFonts w:ascii="Times New Roman" w:hAnsi="Times New Roman"/>
          <w:kern w:val="2"/>
          <w:sz w:val="24"/>
          <w:szCs w:val="24"/>
        </w:rPr>
        <w:t xml:space="preserve">екционной работы по направлению </w:t>
      </w:r>
      <w:r w:rsidRPr="00EC646B">
        <w:rPr>
          <w:rFonts w:ascii="Times New Roman" w:hAnsi="Times New Roman"/>
          <w:i/>
          <w:sz w:val="24"/>
          <w:szCs w:val="24"/>
        </w:rPr>
        <w:t>«Психологическая коррекция познавательных процессов»</w:t>
      </w:r>
      <w:r>
        <w:rPr>
          <w:rFonts w:ascii="Times New Roman" w:hAnsi="Times New Roman"/>
          <w:i/>
          <w:sz w:val="24"/>
          <w:szCs w:val="24"/>
        </w:rPr>
        <w:t>:</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р</w:t>
      </w:r>
      <w:r w:rsidRPr="00EC646B">
        <w:rPr>
          <w:rFonts w:ascii="Times New Roman" w:hAnsi="Times New Roman"/>
          <w:kern w:val="2"/>
          <w:sz w:val="24"/>
          <w:szCs w:val="24"/>
        </w:rPr>
        <w:t>азвитие у ребёнка любознательности, наблюдательности, способности замечать новое, задавать вопросы, включаться в совместную со взрослым</w:t>
      </w:r>
      <w:r>
        <w:rPr>
          <w:rFonts w:ascii="Times New Roman" w:hAnsi="Times New Roman"/>
          <w:kern w:val="2"/>
          <w:sz w:val="24"/>
          <w:szCs w:val="24"/>
        </w:rPr>
        <w:t xml:space="preserve"> исследовательскую деятельность;</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-у</w:t>
      </w:r>
      <w:r w:rsidRPr="00EC646B">
        <w:rPr>
          <w:rFonts w:ascii="Times New Roman" w:hAnsi="Times New Roman"/>
          <w:kern w:val="2"/>
          <w:sz w:val="24"/>
          <w:szCs w:val="24"/>
        </w:rPr>
        <w:t>мение самостоятельно конструировать по моделям, использовать пространственные и метрические признаки предметов, использование словесного обознач</w:t>
      </w:r>
      <w:r>
        <w:rPr>
          <w:rFonts w:ascii="Times New Roman" w:hAnsi="Times New Roman"/>
          <w:kern w:val="2"/>
          <w:sz w:val="24"/>
          <w:szCs w:val="24"/>
        </w:rPr>
        <w:t>ения пространственных отношений;</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величение объема произвольной памяти в зрительной, слух</w:t>
      </w:r>
      <w:r>
        <w:rPr>
          <w:rFonts w:ascii="Times New Roman" w:hAnsi="Times New Roman"/>
          <w:kern w:val="2"/>
          <w:sz w:val="24"/>
          <w:szCs w:val="24"/>
        </w:rPr>
        <w:t>овой и осязательной модальности;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ребенка выделить, о</w:t>
      </w:r>
      <w:r>
        <w:rPr>
          <w:rFonts w:ascii="Times New Roman" w:hAnsi="Times New Roman"/>
          <w:kern w:val="2"/>
          <w:sz w:val="24"/>
          <w:szCs w:val="24"/>
        </w:rPr>
        <w:t>сознать и принять цели действия;</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планировать свою деяте</w:t>
      </w:r>
      <w:r>
        <w:rPr>
          <w:rFonts w:ascii="Times New Roman" w:hAnsi="Times New Roman"/>
          <w:kern w:val="2"/>
          <w:sz w:val="24"/>
          <w:szCs w:val="24"/>
        </w:rPr>
        <w:t>льность по времени и содержанию;</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контролировать свои действия и</w:t>
      </w:r>
      <w:r>
        <w:rPr>
          <w:rFonts w:ascii="Times New Roman" w:hAnsi="Times New Roman"/>
          <w:kern w:val="2"/>
          <w:sz w:val="24"/>
          <w:szCs w:val="24"/>
        </w:rPr>
        <w:t xml:space="preserve"> вносить необходимые коррективы;</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-у</w:t>
      </w:r>
      <w:r w:rsidRPr="00EC646B">
        <w:rPr>
          <w:rFonts w:ascii="Times New Roman" w:hAnsi="Times New Roman"/>
          <w:kern w:val="2"/>
          <w:sz w:val="24"/>
          <w:szCs w:val="24"/>
        </w:rPr>
        <w:t>мение обратиться к взрослым при затруднениях в учебном процессе, сформулировать запрос о специальной помощи.</w:t>
      </w:r>
    </w:p>
    <w:p w:rsidR="00EC646B" w:rsidRPr="00EC646B" w:rsidRDefault="00EC646B" w:rsidP="00EC646B">
      <w:pPr>
        <w:spacing w:after="0" w:line="240" w:lineRule="auto"/>
        <w:ind w:firstLine="709"/>
        <w:contextualSpacing/>
        <w:jc w:val="both"/>
        <w:rPr>
          <w:rFonts w:ascii="Times New Roman" w:hAnsi="Times New Roman"/>
          <w:sz w:val="24"/>
          <w:szCs w:val="24"/>
        </w:rPr>
      </w:pPr>
      <w:r w:rsidRPr="00EC646B">
        <w:rPr>
          <w:rFonts w:ascii="Times New Roman" w:hAnsi="Times New Roman"/>
          <w:kern w:val="2"/>
          <w:sz w:val="24"/>
          <w:szCs w:val="24"/>
        </w:rPr>
        <w:t>3. Требования к результатам реализации программы коррекционной работы по направлению</w:t>
      </w:r>
      <w:r>
        <w:rPr>
          <w:rFonts w:ascii="Times New Roman" w:hAnsi="Times New Roman"/>
          <w:kern w:val="2"/>
          <w:sz w:val="24"/>
          <w:szCs w:val="24"/>
        </w:rPr>
        <w:t xml:space="preserve"> </w:t>
      </w:r>
      <w:r w:rsidRPr="00EC646B">
        <w:rPr>
          <w:rFonts w:ascii="Times New Roman" w:hAnsi="Times New Roman"/>
          <w:i/>
          <w:sz w:val="24"/>
          <w:szCs w:val="24"/>
        </w:rPr>
        <w:t>«Психологическая коррекция эмоциональных нарушений»:</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с</w:t>
      </w:r>
      <w:r w:rsidRPr="00EC646B">
        <w:rPr>
          <w:rFonts w:ascii="Times New Roman" w:hAnsi="Times New Roman"/>
          <w:kern w:val="2"/>
          <w:sz w:val="24"/>
          <w:szCs w:val="24"/>
        </w:rPr>
        <w:t>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w:t>
      </w:r>
      <w:r>
        <w:rPr>
          <w:rFonts w:ascii="Times New Roman" w:hAnsi="Times New Roman"/>
          <w:kern w:val="2"/>
          <w:sz w:val="24"/>
          <w:szCs w:val="24"/>
        </w:rPr>
        <w:t>ь, эмоциональная отгороженность;</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м</w:t>
      </w:r>
      <w:r w:rsidRPr="00EC646B">
        <w:rPr>
          <w:rFonts w:ascii="Times New Roman" w:hAnsi="Times New Roman"/>
          <w:kern w:val="2"/>
          <w:sz w:val="24"/>
          <w:szCs w:val="24"/>
        </w:rPr>
        <w:t>одифицирование эмоциональных отношений и переживаний ребенка, способов реагирования</w:t>
      </w:r>
      <w:r>
        <w:rPr>
          <w:rFonts w:ascii="Times New Roman" w:hAnsi="Times New Roman"/>
          <w:kern w:val="2"/>
          <w:sz w:val="24"/>
          <w:szCs w:val="24"/>
        </w:rPr>
        <w:t xml:space="preserve"> на отношение к нему окружающих;</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самостоятельно находить нужные формы эмоционально</w:t>
      </w:r>
      <w:r>
        <w:rPr>
          <w:rFonts w:ascii="Times New Roman" w:hAnsi="Times New Roman"/>
          <w:kern w:val="2"/>
          <w:sz w:val="24"/>
          <w:szCs w:val="24"/>
        </w:rPr>
        <w:t>го реагирования и управлять ими;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xml:space="preserve"> - п</w:t>
      </w:r>
      <w:r w:rsidRPr="00EC646B">
        <w:rPr>
          <w:rFonts w:ascii="Times New Roman" w:hAnsi="Times New Roman"/>
          <w:kern w:val="2"/>
          <w:sz w:val="24"/>
          <w:szCs w:val="24"/>
        </w:rPr>
        <w:t>рактические умения саморегуляции, включающие выработку навыков управления вниманием, регуляции ритма дыхания и мышечного тонуса.</w:t>
      </w:r>
    </w:p>
    <w:p w:rsidR="00EC646B" w:rsidRPr="00EC646B" w:rsidRDefault="00EC646B" w:rsidP="00EC646B">
      <w:pPr>
        <w:spacing w:after="0" w:line="240" w:lineRule="auto"/>
        <w:ind w:firstLine="709"/>
        <w:contextualSpacing/>
        <w:jc w:val="both"/>
        <w:rPr>
          <w:sz w:val="24"/>
          <w:szCs w:val="24"/>
        </w:rPr>
      </w:pPr>
      <w:r>
        <w:rPr>
          <w:rFonts w:ascii="Times New Roman" w:hAnsi="Times New Roman"/>
          <w:kern w:val="2"/>
          <w:sz w:val="24"/>
          <w:szCs w:val="24"/>
        </w:rPr>
        <w:t>4</w:t>
      </w:r>
      <w:r w:rsidRPr="00EC646B">
        <w:rPr>
          <w:rFonts w:ascii="Times New Roman" w:hAnsi="Times New Roman"/>
          <w:kern w:val="2"/>
          <w:sz w:val="24"/>
          <w:szCs w:val="24"/>
        </w:rPr>
        <w:t>. Требования к результатам реализации программы корр</w:t>
      </w:r>
      <w:r>
        <w:rPr>
          <w:rFonts w:ascii="Times New Roman" w:hAnsi="Times New Roman"/>
          <w:kern w:val="2"/>
          <w:sz w:val="24"/>
          <w:szCs w:val="24"/>
        </w:rPr>
        <w:t xml:space="preserve">екционной работы по направлению </w:t>
      </w:r>
      <w:r w:rsidRPr="00EC646B">
        <w:rPr>
          <w:rFonts w:ascii="Times New Roman" w:hAnsi="Times New Roman"/>
          <w:i/>
          <w:sz w:val="24"/>
          <w:szCs w:val="24"/>
        </w:rPr>
        <w:t xml:space="preserve">«Психологическая коррекция социально-психологических проявлений»: </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меньшение ореола исключите</w:t>
      </w:r>
      <w:r>
        <w:rPr>
          <w:rFonts w:ascii="Times New Roman" w:hAnsi="Times New Roman"/>
          <w:kern w:val="2"/>
          <w:sz w:val="24"/>
          <w:szCs w:val="24"/>
        </w:rPr>
        <w:t>льности психологических проблем;</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 xml:space="preserve">мение получить эмоциональную поддержку от сверстников, имеющих общие проблемы и </w:t>
      </w:r>
      <w:r>
        <w:rPr>
          <w:rFonts w:ascii="Times New Roman" w:hAnsi="Times New Roman"/>
          <w:kern w:val="2"/>
          <w:sz w:val="24"/>
          <w:szCs w:val="24"/>
        </w:rPr>
        <w:t>цели;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начать и поддержать разговор, задать вопрос, выразить свои намерения, просьбу, пожелани</w:t>
      </w:r>
      <w:r>
        <w:rPr>
          <w:rFonts w:ascii="Times New Roman" w:hAnsi="Times New Roman"/>
          <w:kern w:val="2"/>
          <w:sz w:val="24"/>
          <w:szCs w:val="24"/>
        </w:rPr>
        <w:t>е, опасения, завершить разговор;</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корректно выразить отказ и недовольство, благодарность, сочувствие и т.д. Умение получать и уточнять информацию от собеседника.</w:t>
      </w:r>
    </w:p>
    <w:p w:rsidR="00EC646B" w:rsidRPr="00EC646B" w:rsidRDefault="00EC646B" w:rsidP="00EC646B">
      <w:pPr>
        <w:spacing w:after="0" w:line="240" w:lineRule="auto"/>
        <w:ind w:firstLine="709"/>
        <w:contextualSpacing/>
        <w:jc w:val="both"/>
        <w:rPr>
          <w:rFonts w:ascii="Times New Roman" w:hAnsi="Times New Roman"/>
          <w:i/>
          <w:sz w:val="24"/>
          <w:szCs w:val="24"/>
        </w:rPr>
      </w:pPr>
      <w:r>
        <w:rPr>
          <w:rFonts w:ascii="Times New Roman" w:hAnsi="Times New Roman"/>
          <w:kern w:val="2"/>
          <w:sz w:val="24"/>
          <w:szCs w:val="24"/>
        </w:rPr>
        <w:t>5</w:t>
      </w:r>
      <w:r w:rsidRPr="00EC646B">
        <w:rPr>
          <w:rFonts w:ascii="Times New Roman" w:hAnsi="Times New Roman"/>
          <w:kern w:val="2"/>
          <w:sz w:val="24"/>
          <w:szCs w:val="24"/>
        </w:rPr>
        <w:t xml:space="preserve">. Требования к результатам реализации программы коррекционной работы по направлению </w:t>
      </w:r>
      <w:r w:rsidRPr="00EC646B">
        <w:rPr>
          <w:rFonts w:ascii="Times New Roman" w:hAnsi="Times New Roman"/>
          <w:i/>
          <w:sz w:val="24"/>
          <w:szCs w:val="24"/>
        </w:rPr>
        <w:t>«Коррекция нарушений речи»: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решать актуальные житейские задачи, используя коммуникацию (вербальную, невербальну</w:t>
      </w:r>
      <w:r>
        <w:rPr>
          <w:rFonts w:ascii="Times New Roman" w:hAnsi="Times New Roman"/>
          <w:kern w:val="2"/>
          <w:sz w:val="24"/>
          <w:szCs w:val="24"/>
        </w:rPr>
        <w:t>ю) как средство достижения цели;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xml:space="preserve">- </w:t>
      </w:r>
      <w:r>
        <w:rPr>
          <w:rFonts w:ascii="Times New Roman" w:hAnsi="Times New Roman"/>
          <w:kern w:val="2"/>
          <w:sz w:val="24"/>
          <w:szCs w:val="24"/>
        </w:rPr>
        <w:t>ф</w:t>
      </w:r>
      <w:r w:rsidRPr="00EC646B">
        <w:rPr>
          <w:rFonts w:ascii="Times New Roman" w:hAnsi="Times New Roman"/>
          <w:kern w:val="2"/>
          <w:sz w:val="24"/>
          <w:szCs w:val="24"/>
        </w:rPr>
        <w:t>ормирование слухового контроля за своим произнош</w:t>
      </w:r>
      <w:r>
        <w:rPr>
          <w:rFonts w:ascii="Times New Roman" w:hAnsi="Times New Roman"/>
          <w:kern w:val="2"/>
          <w:sz w:val="24"/>
          <w:szCs w:val="24"/>
        </w:rPr>
        <w:t>ением и фонематическим анализом;</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н</w:t>
      </w:r>
      <w:r w:rsidRPr="00EC646B">
        <w:rPr>
          <w:rFonts w:ascii="Times New Roman" w:hAnsi="Times New Roman"/>
          <w:kern w:val="2"/>
          <w:sz w:val="24"/>
          <w:szCs w:val="24"/>
        </w:rPr>
        <w:t>ормализация проприоциптивной дыхательно</w:t>
      </w:r>
      <w:r>
        <w:rPr>
          <w:rFonts w:ascii="Times New Roman" w:hAnsi="Times New Roman"/>
          <w:kern w:val="2"/>
          <w:sz w:val="24"/>
          <w:szCs w:val="24"/>
        </w:rPr>
        <w:t>й мускулатуры при и вне фонации;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lastRenderedPageBreak/>
        <w:t>- ф</w:t>
      </w:r>
      <w:r w:rsidRPr="00EC646B">
        <w:rPr>
          <w:rFonts w:ascii="Times New Roman" w:hAnsi="Times New Roman"/>
          <w:kern w:val="2"/>
          <w:sz w:val="24"/>
          <w:szCs w:val="24"/>
        </w:rPr>
        <w:t xml:space="preserve">ормирование синхронности </w:t>
      </w:r>
      <w:r>
        <w:rPr>
          <w:rFonts w:ascii="Times New Roman" w:hAnsi="Times New Roman"/>
          <w:kern w:val="2"/>
          <w:sz w:val="24"/>
          <w:szCs w:val="24"/>
        </w:rPr>
        <w:t>речевого дыхания и голосоподачи;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а</w:t>
      </w:r>
      <w:r w:rsidRPr="00EC646B">
        <w:rPr>
          <w:rFonts w:ascii="Times New Roman" w:hAnsi="Times New Roman"/>
          <w:kern w:val="2"/>
          <w:sz w:val="24"/>
          <w:szCs w:val="24"/>
        </w:rPr>
        <w:t>в</w:t>
      </w:r>
      <w:r>
        <w:rPr>
          <w:rFonts w:ascii="Times New Roman" w:hAnsi="Times New Roman"/>
          <w:kern w:val="2"/>
          <w:sz w:val="24"/>
          <w:szCs w:val="24"/>
        </w:rPr>
        <w:t>томатизация поставленных звуков;</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w:t>
      </w:r>
      <w:r>
        <w:rPr>
          <w:rFonts w:ascii="Times New Roman" w:hAnsi="Times New Roman"/>
          <w:kern w:val="2"/>
          <w:sz w:val="24"/>
          <w:szCs w:val="24"/>
        </w:rPr>
        <w:t xml:space="preserve"> у</w:t>
      </w:r>
      <w:r w:rsidRPr="00EC646B">
        <w:rPr>
          <w:rFonts w:ascii="Times New Roman" w:hAnsi="Times New Roman"/>
          <w:kern w:val="2"/>
          <w:sz w:val="24"/>
          <w:szCs w:val="24"/>
        </w:rPr>
        <w:t>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EC646B" w:rsidRPr="00EC646B" w:rsidRDefault="00EC646B" w:rsidP="00EC646B">
      <w:pPr>
        <w:spacing w:after="0" w:line="240" w:lineRule="auto"/>
        <w:ind w:firstLine="709"/>
        <w:contextualSpacing/>
        <w:jc w:val="both"/>
        <w:rPr>
          <w:rFonts w:ascii="Times New Roman" w:hAnsi="Times New Roman"/>
          <w:sz w:val="24"/>
          <w:szCs w:val="24"/>
        </w:rPr>
      </w:pPr>
      <w:r>
        <w:rPr>
          <w:rFonts w:ascii="Times New Roman" w:hAnsi="Times New Roman"/>
          <w:kern w:val="2"/>
          <w:sz w:val="24"/>
          <w:szCs w:val="24"/>
        </w:rPr>
        <w:t>6</w:t>
      </w:r>
      <w:r w:rsidRPr="00EC646B">
        <w:rPr>
          <w:rFonts w:ascii="Times New Roman" w:hAnsi="Times New Roman"/>
          <w:kern w:val="2"/>
          <w:sz w:val="24"/>
          <w:szCs w:val="24"/>
        </w:rPr>
        <w:t>. Требования к результатам реализации программы коррекционной работы по направлению</w:t>
      </w:r>
      <w:r>
        <w:rPr>
          <w:rFonts w:ascii="Times New Roman" w:hAnsi="Times New Roman"/>
          <w:kern w:val="2"/>
          <w:sz w:val="24"/>
          <w:szCs w:val="24"/>
        </w:rPr>
        <w:t xml:space="preserve"> </w:t>
      </w:r>
      <w:r w:rsidRPr="00EC646B">
        <w:rPr>
          <w:rFonts w:ascii="Times New Roman" w:hAnsi="Times New Roman"/>
          <w:i/>
          <w:sz w:val="24"/>
          <w:szCs w:val="24"/>
        </w:rPr>
        <w:t>«Коррекция нарушений чтения и письма»:</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умение чтения разных слогов;</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чтения слов</w:t>
      </w:r>
      <w:r>
        <w:rPr>
          <w:rFonts w:ascii="Times New Roman" w:hAnsi="Times New Roman"/>
          <w:kern w:val="2"/>
          <w:sz w:val="24"/>
          <w:szCs w:val="24"/>
        </w:rPr>
        <w:t>, не несущих смысловой нагрузки;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-у</w:t>
      </w:r>
      <w:r w:rsidRPr="00EC646B">
        <w:rPr>
          <w:rFonts w:ascii="Times New Roman" w:hAnsi="Times New Roman"/>
          <w:kern w:val="2"/>
          <w:sz w:val="24"/>
          <w:szCs w:val="24"/>
        </w:rPr>
        <w:t xml:space="preserve">мение чтения текстов, составленных по законам морфологии и грамматических связей в русском языке из слов, не имеющих семантической </w:t>
      </w:r>
      <w:r>
        <w:rPr>
          <w:rFonts w:ascii="Times New Roman" w:hAnsi="Times New Roman"/>
          <w:kern w:val="2"/>
          <w:sz w:val="24"/>
          <w:szCs w:val="24"/>
        </w:rPr>
        <w:t>значимости;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дифференцировать звуки на</w:t>
      </w:r>
      <w:r>
        <w:rPr>
          <w:rFonts w:ascii="Times New Roman" w:hAnsi="Times New Roman"/>
          <w:kern w:val="2"/>
          <w:sz w:val="24"/>
          <w:szCs w:val="24"/>
        </w:rPr>
        <w:t xml:space="preserve"> фонетико-фонематическом уровне;</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осуществлять</w:t>
      </w:r>
      <w:r>
        <w:rPr>
          <w:rFonts w:ascii="Times New Roman" w:hAnsi="Times New Roman"/>
          <w:kern w:val="2"/>
          <w:sz w:val="24"/>
          <w:szCs w:val="24"/>
        </w:rPr>
        <w:t xml:space="preserve"> морфемный анализ и синтез слов;</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анализировать слова и предложения н</w:t>
      </w:r>
      <w:r>
        <w:rPr>
          <w:rFonts w:ascii="Times New Roman" w:hAnsi="Times New Roman"/>
          <w:kern w:val="2"/>
          <w:sz w:val="24"/>
          <w:szCs w:val="24"/>
        </w:rPr>
        <w:t>а лексико-грамматическом уровне;</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Pr>
          <w:rFonts w:ascii="Times New Roman" w:hAnsi="Times New Roman"/>
          <w:kern w:val="2"/>
          <w:sz w:val="24"/>
          <w:szCs w:val="24"/>
        </w:rPr>
        <w:t>- у</w:t>
      </w:r>
      <w:r w:rsidRPr="00EC646B">
        <w:rPr>
          <w:rFonts w:ascii="Times New Roman" w:hAnsi="Times New Roman"/>
          <w:kern w:val="2"/>
          <w:sz w:val="24"/>
          <w:szCs w:val="24"/>
        </w:rPr>
        <w:t>мение  анализировать слова и предложения на синтаксическом уровне.</w:t>
      </w:r>
    </w:p>
    <w:p w:rsidR="00EC646B" w:rsidRDefault="00EC646B" w:rsidP="00BE4A50">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При составлении программы коррекционной работы, направленной на поддержку ребенка в освоении основной образовательной программы, необходимо руководствоваться рекомендациями, зафиксированными в Индивидуальной Программе Реабилитации ребенка-инвалида (ИПР) в разделе: «Мероприятия психолого-педагогической реабилитации», выдаваемой федеральными государственными учреждениями Медико-Социальной Экспертизы.</w:t>
      </w:r>
    </w:p>
    <w:p w:rsidR="00EC646B" w:rsidRPr="00EC646B" w:rsidRDefault="00BE4A50" w:rsidP="00BE4A50">
      <w:pPr>
        <w:pStyle w:val="3"/>
        <w:spacing w:before="0" w:line="240" w:lineRule="auto"/>
        <w:ind w:firstLine="567"/>
        <w:rPr>
          <w:rFonts w:ascii="Times New Roman" w:hAnsi="Times New Roman" w:cs="Times New Roman"/>
          <w:color w:val="auto"/>
          <w:sz w:val="24"/>
          <w:szCs w:val="24"/>
        </w:rPr>
      </w:pPr>
      <w:bookmarkStart w:id="2" w:name="_Toc413974295"/>
      <w:bookmarkStart w:id="3" w:name="_Toc289117665"/>
      <w:r>
        <w:rPr>
          <w:rFonts w:ascii="Times New Roman" w:hAnsi="Times New Roman" w:cs="Times New Roman"/>
          <w:color w:val="auto"/>
          <w:sz w:val="24"/>
          <w:szCs w:val="24"/>
        </w:rPr>
        <w:t>1</w:t>
      </w:r>
      <w:r w:rsidR="00EC646B">
        <w:rPr>
          <w:rFonts w:ascii="Times New Roman" w:hAnsi="Times New Roman" w:cs="Times New Roman"/>
          <w:color w:val="auto"/>
          <w:sz w:val="24"/>
          <w:szCs w:val="24"/>
        </w:rPr>
        <w:t>.</w:t>
      </w:r>
      <w:r w:rsidR="00EC646B" w:rsidRPr="00EC646B">
        <w:rPr>
          <w:rFonts w:ascii="Times New Roman" w:hAnsi="Times New Roman" w:cs="Times New Roman"/>
          <w:color w:val="auto"/>
          <w:sz w:val="24"/>
          <w:szCs w:val="24"/>
        </w:rPr>
        <w:t>3. Система оценки достижения обучающ</w:t>
      </w:r>
      <w:r>
        <w:rPr>
          <w:rFonts w:ascii="Times New Roman" w:hAnsi="Times New Roman" w:cs="Times New Roman"/>
          <w:color w:val="auto"/>
          <w:sz w:val="24"/>
          <w:szCs w:val="24"/>
        </w:rPr>
        <w:t xml:space="preserve">имися </w:t>
      </w:r>
      <w:r w:rsidR="00EC646B" w:rsidRPr="00EC646B">
        <w:rPr>
          <w:rFonts w:ascii="Times New Roman" w:hAnsi="Times New Roman" w:cs="Times New Roman"/>
          <w:color w:val="auto"/>
          <w:sz w:val="24"/>
          <w:szCs w:val="24"/>
        </w:rPr>
        <w:t>с нарушениями опорно-двигательного аппарата планируемых результатов освоения адаптированной основной общеобразовательной программы начального общего образования</w:t>
      </w:r>
      <w:bookmarkEnd w:id="2"/>
      <w:bookmarkEnd w:id="3"/>
    </w:p>
    <w:p w:rsidR="00EC646B" w:rsidRPr="00EC646B" w:rsidRDefault="00EC646B" w:rsidP="00EC646B">
      <w:pPr>
        <w:tabs>
          <w:tab w:val="left" w:pos="0"/>
          <w:tab w:val="right" w:leader="dot" w:pos="9639"/>
        </w:tabs>
        <w:spacing w:after="0" w:line="240" w:lineRule="auto"/>
        <w:ind w:firstLine="709"/>
        <w:jc w:val="both"/>
        <w:rPr>
          <w:rFonts w:ascii="Times New Roman" w:hAnsi="Times New Roman" w:cs="Times New Roman"/>
          <w:sz w:val="24"/>
          <w:szCs w:val="24"/>
        </w:rPr>
      </w:pPr>
      <w:r w:rsidRPr="00EC646B">
        <w:rPr>
          <w:rFonts w:ascii="Times New Roman" w:hAnsi="Times New Roman" w:cs="Times New Roman"/>
          <w:sz w:val="24"/>
          <w:szCs w:val="24"/>
        </w:rPr>
        <w:t>Система оценки достижения обучающимися с НОДА планируемых результатов освоения АООП НОО должна позволять вести оценку предметных, метапредметных и личностных результатов; в том числе итоговую оценку, обучающихся с НОДА, освоивших АООП НОО.</w:t>
      </w:r>
    </w:p>
    <w:p w:rsidR="00EC646B" w:rsidRPr="00EC646B" w:rsidRDefault="00EC646B" w:rsidP="00EC646B">
      <w:pPr>
        <w:tabs>
          <w:tab w:val="left" w:pos="0"/>
          <w:tab w:val="right" w:leader="dot" w:pos="9639"/>
        </w:tabs>
        <w:spacing w:after="0" w:line="240" w:lineRule="auto"/>
        <w:jc w:val="both"/>
        <w:rPr>
          <w:rFonts w:ascii="Times New Roman" w:hAnsi="Times New Roman" w:cs="Times New Roman"/>
          <w:sz w:val="24"/>
          <w:szCs w:val="24"/>
        </w:rPr>
      </w:pPr>
      <w:r w:rsidRPr="00EC646B">
        <w:rPr>
          <w:rFonts w:ascii="Times New Roman" w:hAnsi="Times New Roman" w:cs="Times New Roman"/>
          <w:sz w:val="24"/>
          <w:szCs w:val="24"/>
        </w:rPr>
        <w:t xml:space="preserve">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 </w:t>
      </w:r>
    </w:p>
    <w:p w:rsidR="00EC646B" w:rsidRPr="00EC646B" w:rsidRDefault="00EC646B" w:rsidP="00EC646B">
      <w:pPr>
        <w:tabs>
          <w:tab w:val="left" w:pos="0"/>
          <w:tab w:val="right" w:leader="dot" w:pos="9639"/>
        </w:tabs>
        <w:spacing w:after="0" w:line="240" w:lineRule="auto"/>
        <w:ind w:firstLine="709"/>
        <w:jc w:val="both"/>
        <w:rPr>
          <w:rFonts w:ascii="Times New Roman" w:hAnsi="Times New Roman" w:cs="Times New Roman"/>
          <w:b/>
          <w:sz w:val="24"/>
          <w:szCs w:val="24"/>
        </w:rPr>
      </w:pPr>
      <w:r w:rsidRPr="00EC646B">
        <w:rPr>
          <w:rFonts w:ascii="Times New Roman" w:hAnsi="Times New Roman" w:cs="Times New Roman"/>
          <w:b/>
          <w:sz w:val="24"/>
          <w:szCs w:val="24"/>
        </w:rPr>
        <w:t>Оценка достижения обучающимися с НОДА планируемых результатов освоения программы коррекционной работы</w:t>
      </w:r>
      <w:r>
        <w:rPr>
          <w:rFonts w:ascii="Times New Roman" w:hAnsi="Times New Roman" w:cs="Times New Roman"/>
          <w:b/>
          <w:sz w:val="24"/>
          <w:szCs w:val="24"/>
        </w:rPr>
        <w:t>.</w:t>
      </w:r>
    </w:p>
    <w:p w:rsidR="00EC646B" w:rsidRPr="00EC646B" w:rsidRDefault="00EC646B" w:rsidP="00EC646B">
      <w:pPr>
        <w:spacing w:after="0" w:line="240" w:lineRule="auto"/>
        <w:ind w:firstLine="709"/>
        <w:contextualSpacing/>
        <w:jc w:val="both"/>
        <w:rPr>
          <w:rFonts w:ascii="Times New Roman" w:hAnsi="Times New Roman"/>
          <w:bCs/>
          <w:sz w:val="24"/>
          <w:szCs w:val="24"/>
        </w:rPr>
      </w:pPr>
      <w:r w:rsidRPr="00EC646B">
        <w:rPr>
          <w:rFonts w:ascii="Times New Roman" w:hAnsi="Times New Roman"/>
          <w:bCs/>
          <w:sz w:val="24"/>
          <w:szCs w:val="24"/>
        </w:rPr>
        <w:t>Применительно к варианту 6.1. ФГОС для детей с НОДА задачей экспертной группы является выработка согласованной оценки достижений ребёнка в сфере жизненной компетенции. Основой служит анализ изменений поведения ребёнка в повседневной жизни по следующим позициям, соответствующим направлениям коррекционной работы с ребенком в условиях инклюзии:</w:t>
      </w:r>
    </w:p>
    <w:p w:rsidR="00EC646B" w:rsidRDefault="00EC646B" w:rsidP="00EC646B">
      <w:pPr>
        <w:pStyle w:val="a3"/>
        <w:widowControl w:val="0"/>
        <w:numPr>
          <w:ilvl w:val="0"/>
          <w:numId w:val="7"/>
        </w:numPr>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адекватность представлений о собственных</w:t>
      </w:r>
      <w:r>
        <w:rPr>
          <w:rFonts w:ascii="Times New Roman" w:hAnsi="Times New Roman"/>
          <w:sz w:val="24"/>
          <w:szCs w:val="24"/>
        </w:rPr>
        <w:t xml:space="preserve"> возможностях и ограничениях, о</w:t>
      </w:r>
    </w:p>
    <w:p w:rsidR="00EC646B" w:rsidRPr="00EC646B" w:rsidRDefault="00EC646B" w:rsidP="00EC646B">
      <w:pPr>
        <w:widowControl w:val="0"/>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насущно необходимом жизнеобеспечении;</w:t>
      </w:r>
    </w:p>
    <w:p w:rsidR="00EC646B" w:rsidRDefault="00EC646B" w:rsidP="00EC646B">
      <w:pPr>
        <w:pStyle w:val="a3"/>
        <w:widowControl w:val="0"/>
        <w:numPr>
          <w:ilvl w:val="0"/>
          <w:numId w:val="7"/>
        </w:numPr>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способность вступать в коммуникацию с взр</w:t>
      </w:r>
      <w:r>
        <w:rPr>
          <w:rFonts w:ascii="Times New Roman" w:hAnsi="Times New Roman"/>
          <w:sz w:val="24"/>
          <w:szCs w:val="24"/>
        </w:rPr>
        <w:t>ослыми по вопросам медицинского</w:t>
      </w:r>
    </w:p>
    <w:p w:rsidR="00EC646B" w:rsidRPr="00EC646B" w:rsidRDefault="00EC646B" w:rsidP="00EC646B">
      <w:pPr>
        <w:widowControl w:val="0"/>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сопровождения и создания специальных условий для пребывания в школе, своих нуждах и правах в организации обучения;</w:t>
      </w:r>
    </w:p>
    <w:p w:rsidR="00EC646B" w:rsidRDefault="00EC646B" w:rsidP="00EC646B">
      <w:pPr>
        <w:pStyle w:val="a3"/>
        <w:widowControl w:val="0"/>
        <w:numPr>
          <w:ilvl w:val="0"/>
          <w:numId w:val="7"/>
        </w:numPr>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 xml:space="preserve">владение социально-бытовыми умениями в повседневной жизни; </w:t>
      </w:r>
    </w:p>
    <w:p w:rsidR="00EC646B" w:rsidRDefault="00EC646B" w:rsidP="00EC646B">
      <w:pPr>
        <w:pStyle w:val="a3"/>
        <w:widowControl w:val="0"/>
        <w:numPr>
          <w:ilvl w:val="0"/>
          <w:numId w:val="7"/>
        </w:numPr>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 xml:space="preserve">владение навыками коммуникации и </w:t>
      </w:r>
      <w:r>
        <w:rPr>
          <w:rFonts w:ascii="Times New Roman" w:hAnsi="Times New Roman"/>
          <w:sz w:val="24"/>
          <w:szCs w:val="24"/>
        </w:rPr>
        <w:t>принятыми ритуалами социального</w:t>
      </w:r>
    </w:p>
    <w:p w:rsidR="00EC646B" w:rsidRPr="00EC646B" w:rsidRDefault="00EC646B" w:rsidP="00EC646B">
      <w:pPr>
        <w:widowControl w:val="0"/>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взаимодействия (т. е. самой формой поведения, его социальным рисунком);</w:t>
      </w:r>
    </w:p>
    <w:p w:rsidR="00EC646B" w:rsidRDefault="00EC646B" w:rsidP="00EC646B">
      <w:pPr>
        <w:pStyle w:val="a3"/>
        <w:widowControl w:val="0"/>
        <w:numPr>
          <w:ilvl w:val="0"/>
          <w:numId w:val="7"/>
        </w:numPr>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осмысление и дифференциация картины мир</w:t>
      </w:r>
      <w:r>
        <w:rPr>
          <w:rFonts w:ascii="Times New Roman" w:hAnsi="Times New Roman"/>
          <w:sz w:val="24"/>
          <w:szCs w:val="24"/>
        </w:rPr>
        <w:t>а, ее временно-пространственной</w:t>
      </w:r>
    </w:p>
    <w:p w:rsidR="00EC646B" w:rsidRPr="00EC646B" w:rsidRDefault="00EC646B" w:rsidP="00EC646B">
      <w:pPr>
        <w:widowControl w:val="0"/>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организации;</w:t>
      </w:r>
    </w:p>
    <w:p w:rsidR="00EC646B" w:rsidRDefault="00EC646B" w:rsidP="00EC646B">
      <w:pPr>
        <w:pStyle w:val="a3"/>
        <w:widowControl w:val="0"/>
        <w:numPr>
          <w:ilvl w:val="0"/>
          <w:numId w:val="7"/>
        </w:numPr>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осмысление социального окружени</w:t>
      </w:r>
      <w:r>
        <w:rPr>
          <w:rFonts w:ascii="Times New Roman" w:hAnsi="Times New Roman"/>
          <w:sz w:val="24"/>
          <w:szCs w:val="24"/>
        </w:rPr>
        <w:t>я, своего места в нем, принятие</w:t>
      </w:r>
    </w:p>
    <w:p w:rsidR="00EC646B" w:rsidRPr="00EC646B" w:rsidRDefault="00EC646B" w:rsidP="00EC646B">
      <w:pPr>
        <w:widowControl w:val="0"/>
        <w:autoSpaceDE w:val="0"/>
        <w:autoSpaceDN w:val="0"/>
        <w:adjustRightInd w:val="0"/>
        <w:spacing w:after="0" w:line="240" w:lineRule="auto"/>
        <w:jc w:val="both"/>
        <w:rPr>
          <w:rFonts w:ascii="Times New Roman" w:hAnsi="Times New Roman"/>
          <w:sz w:val="24"/>
          <w:szCs w:val="24"/>
        </w:rPr>
      </w:pPr>
      <w:r w:rsidRPr="00EC646B">
        <w:rPr>
          <w:rFonts w:ascii="Times New Roman" w:hAnsi="Times New Roman"/>
          <w:sz w:val="24"/>
          <w:szCs w:val="24"/>
        </w:rPr>
        <w:t>соответствующих возрасту ценностей и социальных ролей.</w:t>
      </w:r>
    </w:p>
    <w:p w:rsidR="00EC646B" w:rsidRPr="00BE4A50" w:rsidRDefault="00EC646B" w:rsidP="00BE4A50">
      <w:pPr>
        <w:spacing w:after="0" w:line="240" w:lineRule="auto"/>
        <w:ind w:firstLine="709"/>
        <w:contextualSpacing/>
        <w:jc w:val="both"/>
        <w:rPr>
          <w:rFonts w:ascii="Times New Roman" w:hAnsi="Times New Roman"/>
          <w:bCs/>
          <w:sz w:val="24"/>
          <w:szCs w:val="24"/>
        </w:rPr>
      </w:pPr>
      <w:r w:rsidRPr="00EC646B">
        <w:rPr>
          <w:rFonts w:ascii="Times New Roman" w:hAnsi="Times New Roman"/>
          <w:bCs/>
          <w:sz w:val="24"/>
          <w:szCs w:val="24"/>
        </w:rPr>
        <w:t xml:space="preserve">Результаты анализа изменений в повседневном поведении ребенка в варианте 6.1. ФГОС должны быть представлены также в форме удобных и понятных всем членам </w:t>
      </w:r>
      <w:r w:rsidRPr="00EC646B">
        <w:rPr>
          <w:rFonts w:ascii="Times New Roman" w:hAnsi="Times New Roman"/>
          <w:bCs/>
          <w:sz w:val="24"/>
          <w:szCs w:val="24"/>
        </w:rPr>
        <w:lastRenderedPageBreak/>
        <w:t>экспертной группы условных единиц (0 – 3 балла), характеризующих достигнутый уровень жизненной компетенции ребенка в условиях инклюзии.</w:t>
      </w:r>
    </w:p>
    <w:p w:rsidR="00EC646B" w:rsidRPr="00EC646B" w:rsidRDefault="00BE4A50" w:rsidP="00BE4A50">
      <w:pPr>
        <w:pStyle w:val="2"/>
        <w:ind w:firstLine="567"/>
        <w:rPr>
          <w:rFonts w:ascii="Times New Roman" w:hAnsi="Times New Roman" w:cs="Times New Roman"/>
          <w:color w:val="auto"/>
          <w:sz w:val="24"/>
          <w:szCs w:val="24"/>
        </w:rPr>
      </w:pPr>
      <w:bookmarkStart w:id="4" w:name="_Toc413974296"/>
      <w:bookmarkStart w:id="5" w:name="_Toc289117666"/>
      <w:r>
        <w:rPr>
          <w:rFonts w:ascii="Times New Roman" w:hAnsi="Times New Roman" w:cs="Times New Roman"/>
          <w:color w:val="auto"/>
          <w:sz w:val="24"/>
          <w:szCs w:val="24"/>
        </w:rPr>
        <w:t>2</w:t>
      </w:r>
      <w:r w:rsidR="00EC646B" w:rsidRPr="00EC646B">
        <w:rPr>
          <w:rFonts w:ascii="Times New Roman" w:hAnsi="Times New Roman" w:cs="Times New Roman"/>
          <w:color w:val="auto"/>
          <w:sz w:val="24"/>
          <w:szCs w:val="24"/>
        </w:rPr>
        <w:t>. Содержательный раздел</w:t>
      </w:r>
      <w:bookmarkEnd w:id="4"/>
      <w:bookmarkEnd w:id="5"/>
    </w:p>
    <w:p w:rsidR="00EC646B" w:rsidRPr="00EC646B" w:rsidRDefault="00EC646B" w:rsidP="00EC646B">
      <w:pPr>
        <w:spacing w:after="0" w:line="240" w:lineRule="auto"/>
        <w:ind w:firstLine="709"/>
        <w:jc w:val="both"/>
        <w:rPr>
          <w:rFonts w:ascii="Times New Roman" w:hAnsi="Times New Roman" w:cs="Times New Roman"/>
          <w:sz w:val="24"/>
          <w:szCs w:val="24"/>
        </w:rPr>
      </w:pPr>
      <w:r w:rsidRPr="00EC646B">
        <w:rPr>
          <w:rFonts w:ascii="Times New Roman" w:hAnsi="Times New Roman" w:cs="Times New Roman"/>
          <w:sz w:val="24"/>
          <w:szCs w:val="24"/>
        </w:rPr>
        <w:t>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w:t>
      </w:r>
      <w:r>
        <w:rPr>
          <w:rFonts w:ascii="Times New Roman" w:hAnsi="Times New Roman" w:cs="Times New Roman"/>
          <w:sz w:val="24"/>
          <w:szCs w:val="24"/>
        </w:rPr>
        <w:t>ия, воспитания обучающихся с НОДА</w:t>
      </w:r>
      <w:r w:rsidRPr="00EC646B">
        <w:rPr>
          <w:rFonts w:ascii="Times New Roman" w:hAnsi="Times New Roman" w:cs="Times New Roman"/>
          <w:sz w:val="24"/>
          <w:szCs w:val="24"/>
        </w:rPr>
        <w:t xml:space="preserve">, программа формирования экологической культуры, здорового и безопасного образа жизни, программа внеурочной деятельности </w:t>
      </w:r>
      <w:r w:rsidRPr="00EC646B">
        <w:rPr>
          <w:rFonts w:ascii="Times New Roman" w:eastAsia="Times New Roman" w:hAnsi="Times New Roman" w:cs="Times New Roman"/>
          <w:sz w:val="24"/>
          <w:szCs w:val="24"/>
        </w:rPr>
        <w:t>соответствуют ФГОС НОО</w:t>
      </w:r>
      <w:r w:rsidRPr="00EC646B">
        <w:rPr>
          <w:rStyle w:val="a4"/>
          <w:rFonts w:ascii="Times New Roman" w:eastAsia="Times New Roman" w:hAnsi="Times New Roman" w:cs="Times New Roman"/>
          <w:sz w:val="24"/>
          <w:szCs w:val="24"/>
        </w:rPr>
        <w:footnoteReference w:id="5"/>
      </w:r>
      <w:r w:rsidRPr="00EC646B">
        <w:rPr>
          <w:rFonts w:ascii="Times New Roman" w:hAnsi="Times New Roman" w:cs="Times New Roman"/>
          <w:sz w:val="24"/>
          <w:szCs w:val="24"/>
        </w:rPr>
        <w:t>.</w:t>
      </w:r>
    </w:p>
    <w:p w:rsidR="00EC646B" w:rsidRPr="00EC646B" w:rsidRDefault="00EC646B" w:rsidP="00EC646B">
      <w:pPr>
        <w:tabs>
          <w:tab w:val="left" w:pos="0"/>
          <w:tab w:val="right" w:leader="dot" w:pos="9639"/>
        </w:tabs>
        <w:spacing w:after="0" w:line="240" w:lineRule="auto"/>
        <w:ind w:firstLine="709"/>
        <w:jc w:val="both"/>
        <w:rPr>
          <w:rFonts w:ascii="Times New Roman" w:hAnsi="Times New Roman" w:cs="Times New Roman"/>
          <w:sz w:val="24"/>
          <w:szCs w:val="24"/>
        </w:rPr>
      </w:pPr>
      <w:r w:rsidRPr="00EC646B">
        <w:rPr>
          <w:rFonts w:ascii="Times New Roman" w:hAnsi="Times New Roman" w:cs="Times New Roman"/>
          <w:sz w:val="24"/>
          <w:szCs w:val="24"/>
        </w:rPr>
        <w:t>Структура АООП НОО предполагает введение программы коррекционной работы.</w:t>
      </w:r>
    </w:p>
    <w:p w:rsidR="00EC646B" w:rsidRPr="00EC646B" w:rsidRDefault="00BE4A50" w:rsidP="00F043B9">
      <w:pPr>
        <w:pStyle w:val="3"/>
        <w:tabs>
          <w:tab w:val="left" w:pos="709"/>
        </w:tabs>
        <w:spacing w:line="240" w:lineRule="auto"/>
        <w:ind w:firstLine="567"/>
        <w:rPr>
          <w:rFonts w:ascii="Times New Roman" w:hAnsi="Times New Roman" w:cs="Times New Roman"/>
          <w:color w:val="auto"/>
          <w:sz w:val="24"/>
          <w:szCs w:val="24"/>
        </w:rPr>
      </w:pPr>
      <w:bookmarkStart w:id="6" w:name="_Toc413974297"/>
      <w:bookmarkStart w:id="7" w:name="_Toc289117667"/>
      <w:r>
        <w:rPr>
          <w:rFonts w:ascii="Times New Roman" w:hAnsi="Times New Roman" w:cs="Times New Roman"/>
          <w:color w:val="auto"/>
          <w:sz w:val="24"/>
          <w:szCs w:val="24"/>
        </w:rPr>
        <w:t>2</w:t>
      </w:r>
      <w:r w:rsidR="00EC646B" w:rsidRPr="00EC646B">
        <w:rPr>
          <w:rFonts w:ascii="Times New Roman" w:hAnsi="Times New Roman" w:cs="Times New Roman"/>
          <w:color w:val="auto"/>
          <w:sz w:val="24"/>
          <w:szCs w:val="24"/>
        </w:rPr>
        <w:t>.1. Направление и содержание программы коррекционной работы</w:t>
      </w:r>
      <w:bookmarkEnd w:id="6"/>
      <w:bookmarkEnd w:id="7"/>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Программа коррекционной работы для обучающихся с НОДА должна соответствовать структуре данного вида программы, представленной в ФГОС начального общего образования.</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Устанавливаются следующие обязательные направления коррекционной помощи для всех категорий детей с НОДА, осваивающих  вариант 6.1. ФГОС НОО. Эти направления образуют структуру программы коррекционной работы, дополняющей основную образовательную программу:</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медицинская коррекция и абилитация (лечебно-воспитательные мероприятия, медикаментозное лечение, психотерапевтическое лечение);</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психологическая коррекция познавательных процессов;</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психологическая коррекция эмоциональных нарушений;</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психологическая коррекция социально-психологических проявлений;</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коррекция нарушений речи;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коррекция нарушений чтения и письма.</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Для успешной интеграции в общеобразовательную школу дети с НОДА, помимо организации  доступной среды, нуждаются в организации специальной помощи. Обязательным условием усвоения варианта 6,1. стандарта является систематическая специальная психолого-педагогическая поддержка коллектива учителей, родителей, детского коллектива и самого ребенка с двигательными нарушениями. Психолого-педагогическая поддержка предполагает:</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помощь в формировании адекватных отношений между ребенком, одноклассниками, родителями, учителями;</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работу по профилактике  внутриличностных и межличностных  конфликтов в классе/школе;</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поддержание эмоционально комфортной обстановки в классе;</w:t>
      </w:r>
    </w:p>
    <w:p w:rsidR="00EC646B" w:rsidRPr="00EC646B" w:rsidRDefault="00EC646B" w:rsidP="00EC646B">
      <w:pPr>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обеспечение ребенку успеха в доступных ему видах деятельности с целью предупреждения у него  негативного отношения к учебе и ситуации школьного обучения в целом.</w:t>
      </w:r>
    </w:p>
    <w:p w:rsidR="00EC646B" w:rsidRPr="00EC646B" w:rsidRDefault="00BE4A50" w:rsidP="00BE4A50">
      <w:pPr>
        <w:pStyle w:val="2"/>
        <w:spacing w:before="0" w:line="240" w:lineRule="auto"/>
        <w:ind w:firstLine="567"/>
        <w:rPr>
          <w:rFonts w:ascii="Times New Roman" w:hAnsi="Times New Roman" w:cs="Times New Roman"/>
          <w:color w:val="auto"/>
          <w:sz w:val="24"/>
          <w:szCs w:val="24"/>
        </w:rPr>
      </w:pPr>
      <w:bookmarkStart w:id="8" w:name="_Toc413974298"/>
      <w:bookmarkStart w:id="9" w:name="_Toc289117668"/>
      <w:r>
        <w:rPr>
          <w:rFonts w:ascii="Times New Roman" w:hAnsi="Times New Roman" w:cs="Times New Roman"/>
          <w:color w:val="auto"/>
          <w:sz w:val="24"/>
          <w:szCs w:val="24"/>
        </w:rPr>
        <w:t>3</w:t>
      </w:r>
      <w:r w:rsidR="00EC646B" w:rsidRPr="00EC646B">
        <w:rPr>
          <w:rFonts w:ascii="Times New Roman" w:hAnsi="Times New Roman" w:cs="Times New Roman"/>
          <w:color w:val="auto"/>
          <w:sz w:val="24"/>
          <w:szCs w:val="24"/>
        </w:rPr>
        <w:t>. Организационный раздел</w:t>
      </w:r>
      <w:bookmarkEnd w:id="8"/>
      <w:bookmarkEnd w:id="9"/>
    </w:p>
    <w:p w:rsidR="00EC646B" w:rsidRPr="00EC646B" w:rsidRDefault="00BE4A50" w:rsidP="00BE4A50">
      <w:pPr>
        <w:pStyle w:val="3"/>
        <w:spacing w:before="0" w:line="240" w:lineRule="auto"/>
        <w:ind w:firstLine="567"/>
        <w:rPr>
          <w:rFonts w:ascii="Times New Roman" w:hAnsi="Times New Roman" w:cs="Times New Roman"/>
          <w:color w:val="auto"/>
          <w:sz w:val="24"/>
          <w:szCs w:val="24"/>
        </w:rPr>
      </w:pPr>
      <w:bookmarkStart w:id="10" w:name="_Toc413974299"/>
      <w:bookmarkStart w:id="11" w:name="_Toc289117669"/>
      <w:r>
        <w:rPr>
          <w:rFonts w:ascii="Times New Roman" w:hAnsi="Times New Roman" w:cs="Times New Roman"/>
          <w:color w:val="auto"/>
          <w:sz w:val="24"/>
          <w:szCs w:val="24"/>
        </w:rPr>
        <w:t>3</w:t>
      </w:r>
      <w:r w:rsidR="00EC646B">
        <w:rPr>
          <w:rFonts w:ascii="Times New Roman" w:hAnsi="Times New Roman" w:cs="Times New Roman"/>
          <w:color w:val="auto"/>
          <w:sz w:val="24"/>
          <w:szCs w:val="24"/>
        </w:rPr>
        <w:t>.</w:t>
      </w:r>
      <w:r w:rsidR="00EC646B" w:rsidRPr="00EC646B">
        <w:rPr>
          <w:rFonts w:ascii="Times New Roman" w:hAnsi="Times New Roman" w:cs="Times New Roman"/>
          <w:color w:val="auto"/>
          <w:sz w:val="24"/>
          <w:szCs w:val="24"/>
        </w:rPr>
        <w:t>1. Учебный план</w:t>
      </w:r>
      <w:bookmarkEnd w:id="10"/>
      <w:bookmarkEnd w:id="11"/>
    </w:p>
    <w:p w:rsidR="00EC646B" w:rsidRPr="00EC646B" w:rsidRDefault="00EC646B" w:rsidP="00EC646B">
      <w:pPr>
        <w:tabs>
          <w:tab w:val="left" w:pos="0"/>
          <w:tab w:val="right" w:leader="dot" w:pos="9639"/>
        </w:tabs>
        <w:spacing w:after="0" w:line="240" w:lineRule="auto"/>
        <w:ind w:firstLine="709"/>
        <w:jc w:val="both"/>
        <w:rPr>
          <w:rFonts w:ascii="Times New Roman" w:hAnsi="Times New Roman" w:cs="Times New Roman"/>
          <w:sz w:val="24"/>
          <w:szCs w:val="24"/>
        </w:rPr>
      </w:pPr>
      <w:r w:rsidRPr="00EC646B">
        <w:rPr>
          <w:rFonts w:ascii="Times New Roman" w:hAnsi="Times New Roman" w:cs="Times New Roman"/>
          <w:bCs/>
          <w:sz w:val="24"/>
          <w:szCs w:val="24"/>
        </w:rPr>
        <w:t>Обязательные предметные области учебного плана и учебные предметы соответствуют ФГОС НОО</w:t>
      </w:r>
      <w:r w:rsidRPr="00EC646B">
        <w:rPr>
          <w:rStyle w:val="a4"/>
          <w:rFonts w:ascii="Times New Roman" w:hAnsi="Times New Roman" w:cs="Times New Roman"/>
          <w:bCs/>
          <w:sz w:val="24"/>
          <w:szCs w:val="24"/>
        </w:rPr>
        <w:footnoteReference w:id="6"/>
      </w:r>
      <w:r w:rsidRPr="00EC646B">
        <w:rPr>
          <w:rFonts w:ascii="Times New Roman" w:hAnsi="Times New Roman" w:cs="Times New Roman"/>
          <w:bCs/>
          <w:sz w:val="24"/>
          <w:szCs w:val="24"/>
        </w:rPr>
        <w:t>.</w:t>
      </w:r>
    </w:p>
    <w:p w:rsidR="00EC646B" w:rsidRPr="00EC646B" w:rsidRDefault="00BE4A50" w:rsidP="00BE4A50">
      <w:pPr>
        <w:pStyle w:val="3"/>
        <w:spacing w:before="0" w:line="240" w:lineRule="auto"/>
        <w:ind w:firstLine="360"/>
        <w:rPr>
          <w:rFonts w:ascii="Times New Roman" w:hAnsi="Times New Roman" w:cs="Times New Roman"/>
          <w:color w:val="auto"/>
          <w:sz w:val="24"/>
          <w:szCs w:val="24"/>
        </w:rPr>
      </w:pPr>
      <w:bookmarkStart w:id="12" w:name="_Toc413974300"/>
      <w:bookmarkStart w:id="13" w:name="_Toc289117670"/>
      <w:r>
        <w:rPr>
          <w:rFonts w:ascii="Times New Roman" w:hAnsi="Times New Roman" w:cs="Times New Roman"/>
          <w:color w:val="auto"/>
          <w:sz w:val="24"/>
          <w:szCs w:val="24"/>
        </w:rPr>
        <w:t>3.2.</w:t>
      </w:r>
      <w:r w:rsidR="00EC646B" w:rsidRPr="00EC646B">
        <w:rPr>
          <w:rFonts w:ascii="Times New Roman" w:hAnsi="Times New Roman" w:cs="Times New Roman"/>
          <w:color w:val="auto"/>
          <w:sz w:val="24"/>
          <w:szCs w:val="24"/>
        </w:rPr>
        <w:t xml:space="preserve"> Система условий реализации адаптированной основной образовательной программы начального общего образования обучающихся с </w:t>
      </w:r>
      <w:bookmarkEnd w:id="12"/>
      <w:r w:rsidR="00EC646B" w:rsidRPr="00EC646B">
        <w:rPr>
          <w:rFonts w:ascii="Times New Roman" w:hAnsi="Times New Roman" w:cs="Times New Roman"/>
          <w:color w:val="auto"/>
          <w:sz w:val="24"/>
          <w:szCs w:val="24"/>
        </w:rPr>
        <w:t>нарушениями опорно-двигательного аппарата</w:t>
      </w:r>
      <w:bookmarkEnd w:id="13"/>
    </w:p>
    <w:p w:rsidR="00EC646B" w:rsidRPr="00EC646B" w:rsidRDefault="00EC646B" w:rsidP="00EC646B">
      <w:pPr>
        <w:widowControl w:val="0"/>
        <w:spacing w:after="0" w:line="240" w:lineRule="auto"/>
        <w:ind w:firstLine="567"/>
        <w:contextualSpacing/>
        <w:jc w:val="both"/>
        <w:rPr>
          <w:rFonts w:ascii="Times New Roman" w:hAnsi="Times New Roman"/>
          <w:b/>
          <w:kern w:val="2"/>
          <w:sz w:val="24"/>
          <w:szCs w:val="24"/>
        </w:rPr>
      </w:pPr>
      <w:r w:rsidRPr="00EC646B">
        <w:rPr>
          <w:rFonts w:ascii="Times New Roman" w:hAnsi="Times New Roman"/>
          <w:b/>
          <w:kern w:val="2"/>
          <w:sz w:val="24"/>
          <w:szCs w:val="24"/>
        </w:rPr>
        <w:t>Кадровые условия</w:t>
      </w:r>
    </w:p>
    <w:p w:rsidR="00EC646B" w:rsidRPr="00EC646B" w:rsidRDefault="00EC646B" w:rsidP="00EC646B">
      <w:pPr>
        <w:widowControl w:val="0"/>
        <w:spacing w:after="0" w:line="240" w:lineRule="auto"/>
        <w:ind w:firstLine="567"/>
        <w:contextualSpacing/>
        <w:jc w:val="both"/>
        <w:rPr>
          <w:rFonts w:ascii="Times New Roman" w:hAnsi="Times New Roman"/>
          <w:kern w:val="2"/>
          <w:sz w:val="24"/>
          <w:szCs w:val="24"/>
        </w:rPr>
      </w:pPr>
      <w:r w:rsidRPr="00EC646B">
        <w:rPr>
          <w:rFonts w:ascii="Times New Roman" w:hAnsi="Times New Roman"/>
          <w:kern w:val="2"/>
          <w:sz w:val="24"/>
          <w:szCs w:val="24"/>
        </w:rPr>
        <w:t xml:space="preserve">Уровень квалификации работников образовательной организации, реализующей </w:t>
      </w:r>
      <w:r w:rsidRPr="00EC646B">
        <w:rPr>
          <w:rFonts w:ascii="Times New Roman" w:hAnsi="Times New Roman"/>
          <w:kern w:val="2"/>
          <w:sz w:val="24"/>
          <w:szCs w:val="24"/>
        </w:rPr>
        <w:lastRenderedPageBreak/>
        <w:t>основную общеобразовательную программу начального общего образования для обучающихся с НОДА,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EC646B" w:rsidRPr="00EC646B" w:rsidRDefault="00EC646B" w:rsidP="00EC646B">
      <w:pPr>
        <w:widowControl w:val="0"/>
        <w:spacing w:after="0" w:line="240" w:lineRule="auto"/>
        <w:ind w:firstLine="567"/>
        <w:contextualSpacing/>
        <w:jc w:val="both"/>
        <w:rPr>
          <w:rFonts w:ascii="Times New Roman" w:hAnsi="Times New Roman"/>
          <w:kern w:val="2"/>
          <w:sz w:val="24"/>
          <w:szCs w:val="24"/>
        </w:rPr>
      </w:pPr>
      <w:r w:rsidRPr="00EC646B">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rsidR="00EC646B" w:rsidRPr="00EC646B" w:rsidRDefault="00EC646B" w:rsidP="00EC646B">
      <w:pPr>
        <w:widowControl w:val="0"/>
        <w:spacing w:after="0" w:line="240" w:lineRule="auto"/>
        <w:ind w:firstLine="567"/>
        <w:contextualSpacing/>
        <w:jc w:val="both"/>
        <w:rPr>
          <w:rFonts w:ascii="Times New Roman" w:hAnsi="Times New Roman"/>
          <w:kern w:val="2"/>
          <w:sz w:val="24"/>
          <w:szCs w:val="24"/>
        </w:rPr>
      </w:pPr>
      <w:r w:rsidRPr="00EC646B">
        <w:rPr>
          <w:rFonts w:ascii="Times New Roman" w:hAnsi="Times New Roman"/>
          <w:kern w:val="2"/>
          <w:sz w:val="24"/>
          <w:szCs w:val="24"/>
        </w:rPr>
        <w:t xml:space="preserve">Педагоги, которые реализуют основную общеобразовательную программу начального общего образования с участием обучающихся с НОДА (вариант 6.1.), должны иметь высшее профессиональное образование, предусматривающее освоение одного из вариантов программ подготовки: </w:t>
      </w:r>
    </w:p>
    <w:p w:rsidR="00EC646B" w:rsidRPr="00EC646B" w:rsidRDefault="00EC646B" w:rsidP="00EC646B">
      <w:pPr>
        <w:widowControl w:val="0"/>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xml:space="preserve">– получение степени/квалификации бакалавра или магистра по направлению «Педагогическое образование» (соответствующего профиля подготовки); </w:t>
      </w:r>
    </w:p>
    <w:p w:rsidR="00EC646B" w:rsidRPr="00EC646B" w:rsidRDefault="00EC646B" w:rsidP="00EC646B">
      <w:pPr>
        <w:widowControl w:val="0"/>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получение квалификации «учитель начальных классов» по специальности «Начальное образование»;</w:t>
      </w:r>
    </w:p>
    <w:p w:rsidR="00EC646B" w:rsidRPr="00EC646B" w:rsidRDefault="00EC646B" w:rsidP="00EC646B">
      <w:pPr>
        <w:widowControl w:val="0"/>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 xml:space="preserve">– получение квалификации «учитель» по другим специальностям при наличии переподготовки или курсов повышения квалификации в области начального образования. </w:t>
      </w:r>
    </w:p>
    <w:p w:rsidR="00EC646B" w:rsidRPr="00EC646B" w:rsidRDefault="00EC646B" w:rsidP="00EC646B">
      <w:pPr>
        <w:widowControl w:val="0"/>
        <w:spacing w:after="0" w:line="240" w:lineRule="auto"/>
        <w:ind w:firstLine="567"/>
        <w:contextualSpacing/>
        <w:jc w:val="both"/>
        <w:rPr>
          <w:rFonts w:ascii="Times New Roman" w:hAnsi="Times New Roman"/>
          <w:kern w:val="2"/>
          <w:sz w:val="24"/>
          <w:szCs w:val="24"/>
        </w:rPr>
      </w:pPr>
      <w:r w:rsidRPr="00EC646B">
        <w:rPr>
          <w:rFonts w:ascii="Times New Roman" w:hAnsi="Times New Roman"/>
          <w:kern w:val="2"/>
          <w:sz w:val="24"/>
          <w:szCs w:val="24"/>
        </w:rPr>
        <w:t>Для этих категорий специалистов обязательным требованием является прохождение профессиональной переподготовки или курсов повышения квалификации в области инклюзивного образования, подтвержденной документом установленного образца.</w:t>
      </w:r>
    </w:p>
    <w:p w:rsidR="00EC646B" w:rsidRPr="00EC646B" w:rsidRDefault="00EC646B" w:rsidP="00EC646B">
      <w:pPr>
        <w:widowControl w:val="0"/>
        <w:spacing w:after="0" w:line="240" w:lineRule="auto"/>
        <w:ind w:firstLine="567"/>
        <w:contextualSpacing/>
        <w:jc w:val="both"/>
        <w:rPr>
          <w:rFonts w:ascii="Times New Roman" w:hAnsi="Times New Roman"/>
          <w:kern w:val="2"/>
          <w:sz w:val="24"/>
          <w:szCs w:val="24"/>
        </w:rPr>
      </w:pPr>
      <w:r w:rsidRPr="00EC646B">
        <w:rPr>
          <w:rFonts w:ascii="Times New Roman" w:hAnsi="Times New Roman"/>
          <w:kern w:val="2"/>
          <w:sz w:val="24"/>
          <w:szCs w:val="24"/>
        </w:rPr>
        <w:t>Педагоги образовательной организации, которые реализуют программу коррекционной работы (вариант 6.1.), должны иметь высшее профессиональное образование и квалификацию/степень не ниже бакалавра по одному из вариантов программ подготовки:по профилю подготовки «Специальная педагогика и специальная психология», по направлению «Психолого-педагогическое образование» или по магистерской программе соответствующей направленности.</w:t>
      </w:r>
    </w:p>
    <w:p w:rsidR="00EC646B" w:rsidRPr="00EC646B" w:rsidRDefault="00EC646B" w:rsidP="00EC646B">
      <w:pPr>
        <w:widowControl w:val="0"/>
        <w:spacing w:after="0" w:line="240" w:lineRule="auto"/>
        <w:ind w:firstLine="709"/>
        <w:contextualSpacing/>
        <w:jc w:val="both"/>
        <w:rPr>
          <w:rFonts w:ascii="Times New Roman" w:hAnsi="Times New Roman"/>
          <w:kern w:val="2"/>
          <w:sz w:val="24"/>
          <w:szCs w:val="24"/>
        </w:rPr>
      </w:pPr>
      <w:r w:rsidRPr="00EC646B">
        <w:rPr>
          <w:rFonts w:ascii="Times New Roman" w:hAnsi="Times New Roman"/>
          <w:kern w:val="2"/>
          <w:sz w:val="24"/>
          <w:szCs w:val="24"/>
        </w:rPr>
        <w:t>Все специалисты должны обязательно пройти профессиональную переподготовку или курсы повышения квалификации (в объеме 72 и более часов) в области инклюзивного образования, подтвержденную сертификатом установленного образца.</w:t>
      </w:r>
    </w:p>
    <w:p w:rsidR="00EC646B" w:rsidRPr="00EC646B" w:rsidRDefault="00EC646B" w:rsidP="00EC646B">
      <w:pPr>
        <w:widowControl w:val="0"/>
        <w:spacing w:after="0" w:line="240" w:lineRule="auto"/>
        <w:ind w:firstLine="567"/>
        <w:contextualSpacing/>
        <w:jc w:val="both"/>
        <w:rPr>
          <w:rFonts w:ascii="Times New Roman" w:hAnsi="Times New Roman"/>
          <w:kern w:val="2"/>
          <w:sz w:val="24"/>
          <w:szCs w:val="24"/>
        </w:rPr>
      </w:pPr>
      <w:r w:rsidRPr="00EC646B">
        <w:rPr>
          <w:rFonts w:ascii="Times New Roman" w:hAnsi="Times New Roman"/>
          <w:kern w:val="2"/>
          <w:sz w:val="24"/>
          <w:szCs w:val="24"/>
        </w:rPr>
        <w:t>Лица, имеющие высшее педагогическое профессиональное образование по другим специальностям и профилям подготовки, для реализации программы коррекционной работы должны пройти переподготовку либо получить образование в области коррекционной педагогики, подтвержденные документом соответствующего образца.</w:t>
      </w:r>
    </w:p>
    <w:p w:rsidR="00EC646B" w:rsidRPr="00EC646B" w:rsidRDefault="00EC646B" w:rsidP="00EC646B">
      <w:pPr>
        <w:widowControl w:val="0"/>
        <w:spacing w:after="0" w:line="240" w:lineRule="auto"/>
        <w:ind w:firstLine="567"/>
        <w:contextualSpacing/>
        <w:jc w:val="both"/>
        <w:rPr>
          <w:rFonts w:ascii="Times New Roman" w:hAnsi="Times New Roman"/>
          <w:kern w:val="2"/>
          <w:sz w:val="24"/>
          <w:szCs w:val="24"/>
        </w:rPr>
      </w:pPr>
      <w:r w:rsidRPr="00EC646B">
        <w:rPr>
          <w:rFonts w:ascii="Times New Roman" w:hAnsi="Times New Roman"/>
          <w:kern w:val="2"/>
          <w:sz w:val="24"/>
          <w:szCs w:val="24"/>
        </w:rPr>
        <w:t xml:space="preserve">При необходимости в процесс реализации основной общеобразовательной программы начального общего образования для обучающихся с НОДА образовательная организация может временно или постоянно обеспечить участие тьютора,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
    <w:p w:rsidR="00EC646B" w:rsidRPr="00EC646B" w:rsidRDefault="00EC646B" w:rsidP="00EC646B">
      <w:pPr>
        <w:widowControl w:val="0"/>
        <w:spacing w:after="0" w:line="240" w:lineRule="auto"/>
        <w:ind w:firstLine="567"/>
        <w:contextualSpacing/>
        <w:jc w:val="both"/>
        <w:rPr>
          <w:rFonts w:ascii="Times New Roman" w:hAnsi="Times New Roman" w:cs="Times New Roman"/>
          <w:b/>
          <w:kern w:val="2"/>
          <w:sz w:val="24"/>
          <w:szCs w:val="24"/>
        </w:rPr>
      </w:pPr>
      <w:r w:rsidRPr="00EC646B">
        <w:rPr>
          <w:rFonts w:ascii="Times New Roman" w:hAnsi="Times New Roman" w:cs="Times New Roman"/>
          <w:b/>
          <w:kern w:val="2"/>
          <w:sz w:val="24"/>
          <w:szCs w:val="24"/>
        </w:rPr>
        <w:t>Финансовые условия</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Стандарт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7" w:anchor="Par182" w:history="1">
        <w:r w:rsidRPr="00EC646B">
          <w:rPr>
            <w:rStyle w:val="aa"/>
            <w:rFonts w:ascii="Times New Roman" w:hAnsi="Times New Roman" w:cs="Times New Roman"/>
            <w:color w:val="auto"/>
            <w:sz w:val="24"/>
            <w:szCs w:val="24"/>
          </w:rPr>
          <w:t>пунктом 3 части 1 статьи 8</w:t>
        </w:r>
      </w:hyperlink>
      <w:r>
        <w:rPr>
          <w:sz w:val="24"/>
          <w:szCs w:val="24"/>
        </w:rPr>
        <w:t xml:space="preserve"> </w:t>
      </w:r>
      <w:r w:rsidRPr="00EC646B">
        <w:rPr>
          <w:rFonts w:ascii="Times New Roman" w:hAnsi="Times New Roman" w:cs="Times New Roman"/>
          <w:kern w:val="2"/>
          <w:sz w:val="24"/>
          <w:szCs w:val="24"/>
        </w:rPr>
        <w:t xml:space="preserve">Закона. Нормативные затраты определяются по каждому уровню образования в соответствии с федеральными </w:t>
      </w:r>
      <w:r w:rsidRPr="00EC646B">
        <w:rPr>
          <w:rFonts w:ascii="Times New Roman" w:hAnsi="Times New Roman" w:cs="Times New Roman"/>
          <w:kern w:val="2"/>
          <w:sz w:val="24"/>
          <w:szCs w:val="24"/>
        </w:rPr>
        <w:lastRenderedPageBreak/>
        <w:t>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Финансово-экономическое обеспечение образования лиц с ОВЗ опирается на п.2 ст. 99 ФЗ «Об образовании в Российской Федерации». </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Финансовые условия реализации адаптированной общеобразовательной программы для бучающихся с НОДА должны:</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обеспечивать образовательной организации возможность исполнения требований стандарта;</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Финансирование реализации адаптированной общеобразовательной программы для обучающихся с умственной отсталостью с НОДА должно осуществляться в объеме не ниже установленных нормативов финансирования государственного образовательного учреждения.</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Структура расходов на образование включает:</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образование ребенка на основе адаптированной образовательной программы;</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сопровождение ребенка в период его нахождения в образовательной организации;</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консультирование родителей и членов семей по вопросам образования ребенка;</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Pr>
          <w:rFonts w:ascii="Times New Roman" w:hAnsi="Times New Roman" w:cs="Times New Roman"/>
          <w:kern w:val="2"/>
          <w:sz w:val="24"/>
          <w:szCs w:val="24"/>
        </w:rPr>
        <w:t>–</w:t>
      </w:r>
      <w:r w:rsidRPr="00EC646B">
        <w:rPr>
          <w:rFonts w:ascii="Times New Roman" w:hAnsi="Times New Roman" w:cs="Times New Roman"/>
          <w:kern w:val="2"/>
          <w:sz w:val="24"/>
          <w:szCs w:val="24"/>
        </w:rPr>
        <w:t>обеспечение необходимым учебным, информационно-техническим оборудованием и учебно-дидактическим материалом.</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w:t>
      </w:r>
    </w:p>
    <w:p w:rsidR="00EC646B" w:rsidRPr="00EC646B" w:rsidRDefault="00EC646B" w:rsidP="00EC646B">
      <w:pPr>
        <w:widowControl w:val="0"/>
        <w:spacing w:after="0" w:line="240" w:lineRule="auto"/>
        <w:ind w:firstLine="567"/>
        <w:contextualSpacing/>
        <w:jc w:val="both"/>
        <w:rPr>
          <w:rFonts w:ascii="Times New Roman" w:hAnsi="Times New Roman" w:cs="Times New Roman"/>
          <w:b/>
          <w:kern w:val="2"/>
          <w:sz w:val="24"/>
          <w:szCs w:val="24"/>
        </w:rPr>
      </w:pPr>
      <w:r w:rsidRPr="00EC646B">
        <w:rPr>
          <w:rFonts w:ascii="Times New Roman" w:hAnsi="Times New Roman" w:cs="Times New Roman"/>
          <w:b/>
          <w:kern w:val="2"/>
          <w:sz w:val="24"/>
          <w:szCs w:val="24"/>
        </w:rPr>
        <w:t>Материально-технические условия</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Важным условием реализации основной образовательной программы НОО для обучающихся с НОДА, является возможность для беспрепятственного доступа обучающихся с НОДА ко всем объектам инфраструктуры образовательной организации.</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Все помещения школы, включая санузлы, должны позволять ребенку беспрепятственно передвигаться. Это достигается с помощью установки пандусов, лифтов, подъемников, поручней, широких дверных проемов. Все пространство класса должно быть доступно ребенку, передвигающемуся как самостоятельно, так и  с помощью приспособлений.</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должна быть меньше. В случае необходимости (выраженные двигательные расстройства, тяжелое поражение рук, </w:t>
      </w:r>
      <w:r w:rsidRPr="00EC646B">
        <w:rPr>
          <w:rFonts w:ascii="Times New Roman" w:hAnsi="Times New Roman" w:cs="Times New Roman"/>
          <w:kern w:val="2"/>
          <w:sz w:val="24"/>
          <w:szCs w:val="24"/>
        </w:rPr>
        <w:lastRenderedPageBreak/>
        <w:t>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Необходимо предусмотреть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сопровождать работу ребенка во время урока должен тьютор.</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r w:rsidRPr="00EC646B">
        <w:rPr>
          <w:rStyle w:val="a4"/>
          <w:rFonts w:ascii="Times New Roman" w:hAnsi="Times New Roman" w:cs="Times New Roman"/>
          <w:sz w:val="24"/>
          <w:szCs w:val="24"/>
        </w:rPr>
        <w:footnoteReference w:id="7"/>
      </w:r>
      <w:r w:rsidRPr="00EC646B">
        <w:rPr>
          <w:rFonts w:ascii="Times New Roman" w:hAnsi="Times New Roman" w:cs="Times New Roman"/>
          <w:kern w:val="2"/>
          <w:sz w:val="24"/>
          <w:szCs w:val="24"/>
        </w:rPr>
        <w:t>.</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Общеобразовательные программы реализуются образовательной организацией как самостоятельно, так и посредством сетевых форм.</w:t>
      </w:r>
      <w:r w:rsidRPr="00EC646B">
        <w:rPr>
          <w:rStyle w:val="a4"/>
          <w:rFonts w:ascii="Times New Roman" w:hAnsi="Times New Roman" w:cs="Times New Roman"/>
          <w:sz w:val="24"/>
          <w:szCs w:val="24"/>
        </w:rPr>
        <w:footnoteReference w:id="8"/>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Для реализации несколькими организациями основной образовательной программы для обучающихся с НОДА возможно использование сетевой формы взаимодействия. Такие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В организациях, осуществляющих реализацию основной образовательной программы начального общего образования и программы коррекционной работы для обучающихся с НОДА, должны быть созданы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технических средств и технологий (в том числе, флеш-тренажеров, инструментов Wiki, цифровых видео материалов и др.), обеспечивающих достижение каждым обучающимся с НОДА максимально возможных для него результатов обучения.</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Материально-технические условия реализации адаптированной основной образовательной программы начального общего образования должны обеспечивать возможность достижения обучающимися установленных Стандартом требований к результатам освоения основной образовательной программы начального общего образования детей с НОДА, а также соблюдение:</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пожарной и электробезопасности;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требований охраны труда;</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своевременных сроков и необходимых объемов текущего и капитального ремонта;</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возможность для беспрепятственного доступа обучающихся к информации, объектам инфраструктуры образовательного учреждения</w:t>
      </w:r>
      <w:r w:rsidRPr="00EC646B">
        <w:rPr>
          <w:rFonts w:ascii="Times New Roman" w:hAnsi="Times New Roman" w:cs="Times New Roman"/>
          <w:kern w:val="2"/>
          <w:sz w:val="24"/>
          <w:szCs w:val="24"/>
          <w:vertAlign w:val="superscript"/>
        </w:rPr>
        <w:footnoteReference w:id="9"/>
      </w:r>
      <w:r w:rsidRPr="00EC646B">
        <w:rPr>
          <w:rFonts w:ascii="Times New Roman" w:hAnsi="Times New Roman" w:cs="Times New Roman"/>
          <w:kern w:val="2"/>
          <w:sz w:val="24"/>
          <w:szCs w:val="24"/>
        </w:rPr>
        <w:t xml:space="preserve">. </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Материально-техническая база реализации адаптированной основной образовательной программы начального общего образования детей с НОДА должна </w:t>
      </w:r>
      <w:r w:rsidRPr="00EC646B">
        <w:rPr>
          <w:rFonts w:ascii="Times New Roman" w:hAnsi="Times New Roman" w:cs="Times New Roman"/>
          <w:kern w:val="2"/>
          <w:sz w:val="24"/>
          <w:szCs w:val="24"/>
        </w:rPr>
        <w:lastRenderedPageBreak/>
        <w:t>соответствовать действующим санитарным и противопожарным нормам, нормам охраны труда работников образовательных учреждений, предъявляемым к:</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ступени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образовательного учреждения, для активной деятельности, сна и отдыха, структура которых должна обеспечивать возможность для организации урочной и внеурочной учебной деятельности);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помещениям библиотек (площадь, размещение рабочих зон, наличие читального зала, число читательских мест, медиатеки);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помещениям, предназначенным для занятий музыкой, изобразительным искусством, роботехникой, моделированием, техническим творчеством, естественнонаучными исследованиями, иностранными языками,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актовому залу;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спортивным залам, бассейнам, игровому и спортивному оборудованию; </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помещениям для медицинского персонала;</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мебели, офисному оснащению и  хозяйственному инвентарю;</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 </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образовательного процесса на ступени начального общего образования.</w:t>
      </w:r>
    </w:p>
    <w:p w:rsidR="00EC646B" w:rsidRPr="00EC646B" w:rsidRDefault="00EC646B" w:rsidP="00EC646B">
      <w:pPr>
        <w:widowControl w:val="0"/>
        <w:spacing w:after="0" w:line="240" w:lineRule="auto"/>
        <w:ind w:firstLine="567"/>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Материально-техническое обеспечение школьного образования детей с ограниченными возможностями здоровья должно отвечать не только общим, но и специфическим образовательным потребностям каждой категории обучающихся с НОДА. В связи с этим в структуре материально-технического обеспечения процесса образования каждой категории обучающихся с НОДА должна быть отражена специфика требований к:</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организации пространства, в котором обучается ребёнок с НОДА;</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организации рабочего места ребёнка с НОДА, в том числе для работы удаленно;</w:t>
      </w:r>
    </w:p>
    <w:p w:rsidR="00EC646B" w:rsidRPr="00EC646B" w:rsidRDefault="00EC646B" w:rsidP="00EC646B">
      <w:pPr>
        <w:widowControl w:val="0"/>
        <w:spacing w:after="0" w:line="240" w:lineRule="auto"/>
        <w:ind w:firstLine="709"/>
        <w:contextualSpacing/>
        <w:jc w:val="both"/>
        <w:rPr>
          <w:rFonts w:ascii="Times New Roman" w:hAnsi="Times New Roman" w:cs="Times New Roman"/>
          <w:kern w:val="2"/>
          <w:sz w:val="24"/>
          <w:szCs w:val="24"/>
        </w:rPr>
      </w:pPr>
      <w:r w:rsidRPr="00EC646B">
        <w:rPr>
          <w:rFonts w:ascii="Times New Roman" w:hAnsi="Times New Roman" w:cs="Times New Roman"/>
          <w:kern w:val="2"/>
          <w:sz w:val="24"/>
          <w:szCs w:val="24"/>
        </w:rPr>
        <w:t>– техническим средствам комфортного доступа ребёнка с НОДА к образованию (ассистивные средства и технологии).</w:t>
      </w:r>
    </w:p>
    <w:p w:rsidR="004821ED" w:rsidRPr="00EC646B" w:rsidRDefault="004821ED" w:rsidP="00EC646B">
      <w:pPr>
        <w:spacing w:line="240" w:lineRule="auto"/>
        <w:rPr>
          <w:sz w:val="24"/>
          <w:szCs w:val="24"/>
        </w:rPr>
      </w:pPr>
    </w:p>
    <w:sectPr w:rsidR="004821ED" w:rsidRPr="00EC646B" w:rsidSect="00EC646B">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8FC" w:rsidRDefault="007A68FC" w:rsidP="00EC646B">
      <w:pPr>
        <w:spacing w:after="0" w:line="240" w:lineRule="auto"/>
      </w:pPr>
      <w:r>
        <w:separator/>
      </w:r>
    </w:p>
  </w:endnote>
  <w:endnote w:type="continuationSeparator" w:id="1">
    <w:p w:rsidR="007A68FC" w:rsidRDefault="007A68FC" w:rsidP="00EC64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828316"/>
      <w:docPartObj>
        <w:docPartGallery w:val="Page Numbers (Bottom of Page)"/>
        <w:docPartUnique/>
      </w:docPartObj>
    </w:sdtPr>
    <w:sdtContent>
      <w:p w:rsidR="00EC646B" w:rsidRDefault="00732BC6">
        <w:pPr>
          <w:pStyle w:val="ad"/>
          <w:jc w:val="center"/>
        </w:pPr>
        <w:fldSimple w:instr=" PAGE   \* MERGEFORMAT ">
          <w:r w:rsidR="00685839">
            <w:rPr>
              <w:noProof/>
            </w:rPr>
            <w:t>2</w:t>
          </w:r>
        </w:fldSimple>
      </w:p>
    </w:sdtContent>
  </w:sdt>
  <w:p w:rsidR="00EC646B" w:rsidRDefault="00EC646B">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8FC" w:rsidRDefault="007A68FC" w:rsidP="00EC646B">
      <w:pPr>
        <w:spacing w:after="0" w:line="240" w:lineRule="auto"/>
      </w:pPr>
      <w:r>
        <w:separator/>
      </w:r>
    </w:p>
  </w:footnote>
  <w:footnote w:type="continuationSeparator" w:id="1">
    <w:p w:rsidR="007A68FC" w:rsidRDefault="007A68FC" w:rsidP="00EC646B">
      <w:pPr>
        <w:spacing w:after="0" w:line="240" w:lineRule="auto"/>
      </w:pPr>
      <w:r>
        <w:continuationSeparator/>
      </w:r>
    </w:p>
  </w:footnote>
  <w:footnote w:id="2">
    <w:p w:rsidR="00EC646B" w:rsidRPr="00AD1C69" w:rsidRDefault="00EC646B" w:rsidP="00EC646B">
      <w:pPr>
        <w:autoSpaceDE w:val="0"/>
        <w:autoSpaceDN w:val="0"/>
        <w:adjustRightInd w:val="0"/>
        <w:jc w:val="both"/>
        <w:rPr>
          <w:rFonts w:ascii="Times New Roman" w:hAnsi="Times New Roman" w:cs="Times New Roman"/>
          <w:sz w:val="20"/>
          <w:szCs w:val="20"/>
        </w:rPr>
      </w:pPr>
      <w:r>
        <w:rPr>
          <w:rStyle w:val="a4"/>
          <w:sz w:val="20"/>
          <w:szCs w:val="20"/>
        </w:rPr>
        <w:footnoteRef/>
      </w:r>
      <w:r w:rsidRPr="00AD1C69">
        <w:rPr>
          <w:rFonts w:ascii="Times New Roman" w:hAnsi="Times New Roman" w:cs="Times New Roman"/>
          <w:sz w:val="20"/>
          <w:szCs w:val="20"/>
        </w:rPr>
        <w:t>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w:t>
      </w:r>
    </w:p>
  </w:footnote>
  <w:footnote w:id="3">
    <w:p w:rsidR="00BE4A50" w:rsidRDefault="00BE4A50" w:rsidP="00BE4A50">
      <w:pPr>
        <w:pStyle w:val="a5"/>
        <w:spacing w:before="0" w:after="0" w:line="240" w:lineRule="auto"/>
        <w:jc w:val="both"/>
      </w:pPr>
      <w:r>
        <w:rPr>
          <w:rStyle w:val="a7"/>
          <w:rFonts w:eastAsiaTheme="majorEastAsia"/>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EC646B" w:rsidRDefault="00EC646B" w:rsidP="00EC646B">
      <w:pPr>
        <w:pStyle w:val="a8"/>
        <w:jc w:val="both"/>
        <w:rPr>
          <w:rFonts w:ascii="Times New Roman" w:hAnsi="Times New Roman" w:cs="Times New Roman"/>
        </w:rPr>
      </w:pPr>
      <w:r>
        <w:rPr>
          <w:rStyle w:val="a4"/>
        </w:rPr>
        <w:footnoteRef/>
      </w:r>
      <w:r>
        <w:tab/>
      </w:r>
      <w:r>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Pr>
          <w:rFonts w:ascii="Times New Roman" w:hAnsi="Times New Roman" w:cs="Times New Roman"/>
          <w:sz w:val="20"/>
          <w:szCs w:val="20"/>
        </w:rPr>
        <w:t xml:space="preserve">(ред. от 18.12.2012) (далее – </w:t>
      </w:r>
      <w:r>
        <w:rPr>
          <w:rFonts w:ascii="Times New Roman" w:hAnsi="Times New Roman" w:cs="Times New Roman"/>
          <w:sz w:val="20"/>
          <w:szCs w:val="20"/>
        </w:rPr>
        <w:br/>
        <w:t>ФГОС НОО).</w:t>
      </w:r>
    </w:p>
  </w:footnote>
  <w:footnote w:id="5">
    <w:p w:rsidR="00EC646B" w:rsidRDefault="00EC646B" w:rsidP="00EC646B">
      <w:pPr>
        <w:pStyle w:val="a8"/>
      </w:pPr>
      <w:r>
        <w:rPr>
          <w:rStyle w:val="a4"/>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6">
    <w:p w:rsidR="00EC646B" w:rsidRDefault="00EC646B" w:rsidP="00EC646B">
      <w:pPr>
        <w:pStyle w:val="a8"/>
        <w:rPr>
          <w:rFonts w:ascii="Times New Roman" w:hAnsi="Times New Roman" w:cs="Times New Roman"/>
        </w:rPr>
      </w:pPr>
      <w:r>
        <w:rPr>
          <w:rStyle w:val="a4"/>
        </w:rPr>
        <w:footnoteRef/>
      </w:r>
      <w:r>
        <w:tab/>
        <w:t>Р</w:t>
      </w:r>
      <w:r>
        <w:rPr>
          <w:rFonts w:ascii="Times New Roman" w:hAnsi="Times New Roman" w:cs="Times New Roman"/>
        </w:rPr>
        <w:t xml:space="preserve">аздел </w:t>
      </w:r>
      <w:r>
        <w:rPr>
          <w:rFonts w:ascii="Times New Roman" w:hAnsi="Times New Roman" w:cs="Times New Roman"/>
          <w:lang w:val="en-US"/>
        </w:rPr>
        <w:t>III</w:t>
      </w:r>
      <w:r>
        <w:rPr>
          <w:rFonts w:ascii="Times New Roman" w:hAnsi="Times New Roman" w:cs="Times New Roman"/>
        </w:rPr>
        <w:t xml:space="preserve"> ФГОС НОО.</w:t>
      </w:r>
    </w:p>
  </w:footnote>
  <w:footnote w:id="7">
    <w:p w:rsidR="00EC646B" w:rsidRPr="00D87BD2" w:rsidRDefault="00EC646B" w:rsidP="00EC646B">
      <w:pPr>
        <w:pStyle w:val="a8"/>
        <w:jc w:val="both"/>
        <w:rPr>
          <w:rFonts w:ascii="Times New Roman" w:hAnsi="Times New Roman" w:cs="Times New Roman"/>
        </w:rPr>
      </w:pPr>
      <w:r w:rsidRPr="00D87BD2">
        <w:rPr>
          <w:rStyle w:val="a4"/>
          <w:rFonts w:ascii="Times New Roman" w:hAnsi="Times New Roman" w:cs="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Федерации”(Собрание законодательства Российской Федерации, 2012, №53, ст.7598; 2013, №19, ст.2326)</w:t>
      </w:r>
    </w:p>
  </w:footnote>
  <w:footnote w:id="8">
    <w:p w:rsidR="00EC646B" w:rsidRPr="00D87BD2" w:rsidRDefault="00EC646B" w:rsidP="00EC646B">
      <w:pPr>
        <w:pStyle w:val="a8"/>
        <w:jc w:val="both"/>
        <w:rPr>
          <w:rFonts w:ascii="Times New Roman" w:hAnsi="Times New Roman" w:cs="Times New Roman"/>
        </w:rPr>
      </w:pPr>
      <w:r w:rsidRPr="00D87BD2">
        <w:rPr>
          <w:rStyle w:val="a4"/>
          <w:rFonts w:ascii="Times New Roman" w:hAnsi="Times New Roman" w:cs="Times New Roman"/>
        </w:rPr>
        <w:footnoteRef/>
      </w:r>
      <w:r w:rsidRPr="00D87BD2">
        <w:rPr>
          <w:rFonts w:ascii="Times New Roman" w:hAnsi="Times New Roman" w:cs="Times New Roman"/>
          <w:sz w:val="20"/>
          <w:szCs w:val="20"/>
        </w:rPr>
        <w:t>Часть1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9">
    <w:p w:rsidR="00EC646B" w:rsidRPr="004F37B0" w:rsidRDefault="00EC646B" w:rsidP="00EC646B">
      <w:pPr>
        <w:spacing w:after="0" w:line="240" w:lineRule="auto"/>
        <w:jc w:val="both"/>
        <w:rPr>
          <w:rFonts w:ascii="Times New Roman" w:hAnsi="Times New Roman"/>
          <w:i/>
          <w:sz w:val="20"/>
          <w:szCs w:val="20"/>
        </w:rPr>
      </w:pPr>
      <w:r w:rsidRPr="009B4369">
        <w:rPr>
          <w:rStyle w:val="a4"/>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7BC"/>
    <w:multiLevelType w:val="hybridMultilevel"/>
    <w:tmpl w:val="400EC132"/>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nsid w:val="16D805AF"/>
    <w:multiLevelType w:val="hybridMultilevel"/>
    <w:tmpl w:val="92101DA8"/>
    <w:lvl w:ilvl="0" w:tplc="B7F25F48">
      <w:start w:val="1"/>
      <w:numFmt w:val="bullet"/>
      <w:lvlText w:val=""/>
      <w:lvlJc w:val="left"/>
      <w:pPr>
        <w:ind w:left="1287" w:hanging="360"/>
      </w:pPr>
      <w:rPr>
        <w:rFonts w:ascii="Symbol" w:hAnsi="Symbol" w:hint="default"/>
        <w:color w:val="1F497D"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F56BB4"/>
    <w:multiLevelType w:val="hybridMultilevel"/>
    <w:tmpl w:val="AA087C0C"/>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44907FF"/>
    <w:multiLevelType w:val="multilevel"/>
    <w:tmpl w:val="397009D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4628312D"/>
    <w:multiLevelType w:val="hybridMultilevel"/>
    <w:tmpl w:val="4AC85348"/>
    <w:lvl w:ilvl="0" w:tplc="10A87F6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1832E1A"/>
    <w:multiLevelType w:val="hybridMultilevel"/>
    <w:tmpl w:val="B2A017EE"/>
    <w:lvl w:ilvl="0" w:tplc="B7F25F48">
      <w:start w:val="1"/>
      <w:numFmt w:val="bullet"/>
      <w:lvlText w:val=""/>
      <w:lvlJc w:val="left"/>
      <w:pPr>
        <w:ind w:left="72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130F9B"/>
    <w:multiLevelType w:val="multilevel"/>
    <w:tmpl w:val="E1028FD0"/>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67323E58"/>
    <w:multiLevelType w:val="hybridMultilevel"/>
    <w:tmpl w:val="CE564232"/>
    <w:lvl w:ilvl="0" w:tplc="10A87F6E">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num>
  <w:num w:numId="2">
    <w:abstractNumId w:val="6"/>
  </w:num>
  <w:num w:numId="3">
    <w:abstractNumId w:val="1"/>
  </w:num>
  <w:num w:numId="4">
    <w:abstractNumId w:val="2"/>
  </w:num>
  <w:num w:numId="5">
    <w:abstractNumId w:val="3"/>
  </w:num>
  <w:num w:numId="6">
    <w:abstractNumId w:val="8"/>
  </w:num>
  <w:num w:numId="7">
    <w:abstractNumId w:val="5"/>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4821ED"/>
    <w:rsid w:val="000B06AA"/>
    <w:rsid w:val="001F73CD"/>
    <w:rsid w:val="003E55F4"/>
    <w:rsid w:val="00446F10"/>
    <w:rsid w:val="004821ED"/>
    <w:rsid w:val="00633815"/>
    <w:rsid w:val="00685839"/>
    <w:rsid w:val="00702EB2"/>
    <w:rsid w:val="00732BC6"/>
    <w:rsid w:val="00754D56"/>
    <w:rsid w:val="007A68FC"/>
    <w:rsid w:val="00915432"/>
    <w:rsid w:val="00AD1FBC"/>
    <w:rsid w:val="00B46656"/>
    <w:rsid w:val="00BE4A50"/>
    <w:rsid w:val="00EC646B"/>
    <w:rsid w:val="00F043B9"/>
    <w:rsid w:val="00F179BD"/>
    <w:rsid w:val="00F36FAB"/>
    <w:rsid w:val="00FF3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21ED"/>
    <w:rPr>
      <w:rFonts w:eastAsiaTheme="minorEastAsia"/>
      <w:lang w:eastAsia="ru-RU"/>
    </w:rPr>
  </w:style>
  <w:style w:type="paragraph" w:styleId="1">
    <w:name w:val="heading 1"/>
    <w:basedOn w:val="a"/>
    <w:next w:val="a"/>
    <w:link w:val="11"/>
    <w:qFormat/>
    <w:rsid w:val="00EC646B"/>
    <w:pPr>
      <w:keepNext/>
      <w:keepLines/>
      <w:suppressAutoHyphens/>
      <w:spacing w:before="480" w:after="0" w:line="360" w:lineRule="auto"/>
      <w:jc w:val="center"/>
      <w:outlineLvl w:val="0"/>
    </w:pPr>
    <w:rPr>
      <w:rFonts w:ascii="Times New Roman" w:eastAsiaTheme="majorEastAsia" w:hAnsi="Times New Roman" w:cstheme="majorBidi"/>
      <w:b/>
      <w:bCs/>
      <w:kern w:val="1"/>
      <w:sz w:val="28"/>
      <w:szCs w:val="28"/>
      <w:lang w:eastAsia="en-US"/>
    </w:rPr>
  </w:style>
  <w:style w:type="paragraph" w:styleId="2">
    <w:name w:val="heading 2"/>
    <w:basedOn w:val="a"/>
    <w:next w:val="a"/>
    <w:link w:val="20"/>
    <w:uiPriority w:val="9"/>
    <w:semiHidden/>
    <w:unhideWhenUsed/>
    <w:qFormat/>
    <w:rsid w:val="00EC646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C646B"/>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4821ED"/>
    <w:pPr>
      <w:ind w:left="720"/>
      <w:contextualSpacing/>
    </w:pPr>
  </w:style>
  <w:style w:type="paragraph" w:customStyle="1" w:styleId="14TexstOSNOVA1012">
    <w:name w:val="14TexstOSNOVA_10/12"/>
    <w:basedOn w:val="a"/>
    <w:uiPriority w:val="99"/>
    <w:rsid w:val="00EC646B"/>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rPr>
  </w:style>
  <w:style w:type="character" w:styleId="a4">
    <w:name w:val="footnote reference"/>
    <w:basedOn w:val="a0"/>
    <w:rsid w:val="00EC646B"/>
    <w:rPr>
      <w:vertAlign w:val="superscript"/>
    </w:rPr>
  </w:style>
  <w:style w:type="paragraph" w:styleId="a5">
    <w:name w:val="Normal (Web)"/>
    <w:basedOn w:val="a"/>
    <w:rsid w:val="00EC646B"/>
    <w:pPr>
      <w:autoSpaceDE w:val="0"/>
      <w:autoSpaceDN w:val="0"/>
      <w:adjustRightInd w:val="0"/>
      <w:spacing w:before="130" w:after="130" w:line="360" w:lineRule="auto"/>
    </w:pPr>
    <w:rPr>
      <w:rFonts w:ascii="Times New Roman" w:eastAsia="Times New Roman" w:hAnsi="Times New Roman" w:cs="Times New Roman"/>
      <w:sz w:val="24"/>
      <w:szCs w:val="24"/>
    </w:rPr>
  </w:style>
  <w:style w:type="paragraph" w:customStyle="1" w:styleId="p4">
    <w:name w:val="p4"/>
    <w:basedOn w:val="a"/>
    <w:rsid w:val="00EC646B"/>
    <w:pPr>
      <w:spacing w:before="100" w:beforeAutospacing="1" w:after="100" w:afterAutospacing="1" w:line="240" w:lineRule="auto"/>
    </w:pPr>
    <w:rPr>
      <w:rFonts w:ascii="Times New Roman" w:eastAsia="Calibri" w:hAnsi="Times New Roman" w:cs="Times New Roman"/>
      <w:sz w:val="24"/>
      <w:szCs w:val="24"/>
    </w:rPr>
  </w:style>
  <w:style w:type="character" w:customStyle="1" w:styleId="10">
    <w:name w:val="Заголовок 1 Знак"/>
    <w:basedOn w:val="a0"/>
    <w:link w:val="1"/>
    <w:uiPriority w:val="9"/>
    <w:rsid w:val="00EC646B"/>
    <w:rPr>
      <w:rFonts w:asciiTheme="majorHAnsi" w:eastAsiaTheme="majorEastAsia" w:hAnsiTheme="majorHAnsi" w:cstheme="majorBidi"/>
      <w:b/>
      <w:bCs/>
      <w:color w:val="365F91" w:themeColor="accent1" w:themeShade="BF"/>
      <w:sz w:val="28"/>
      <w:szCs w:val="28"/>
      <w:lang w:eastAsia="ru-RU"/>
    </w:rPr>
  </w:style>
  <w:style w:type="paragraph" w:customStyle="1" w:styleId="12">
    <w:name w:val="Абзац списка1"/>
    <w:basedOn w:val="a"/>
    <w:rsid w:val="00EC646B"/>
    <w:pPr>
      <w:suppressAutoHyphens/>
      <w:spacing w:after="0" w:line="360" w:lineRule="auto"/>
      <w:ind w:left="720"/>
    </w:pPr>
    <w:rPr>
      <w:rFonts w:ascii="Times New Roman" w:eastAsia="Times New Roman" w:hAnsi="Times New Roman" w:cs="Times New Roman"/>
      <w:kern w:val="1"/>
      <w:sz w:val="24"/>
      <w:szCs w:val="24"/>
      <w:lang w:eastAsia="ar-SA"/>
    </w:rPr>
  </w:style>
  <w:style w:type="paragraph" w:customStyle="1" w:styleId="ConsPlusNormal">
    <w:name w:val="ConsPlusNormal"/>
    <w:rsid w:val="00EC646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6">
    <w:name w:val="Абзац"/>
    <w:basedOn w:val="a"/>
    <w:rsid w:val="00EC646B"/>
    <w:pPr>
      <w:spacing w:after="0" w:line="312" w:lineRule="auto"/>
      <w:ind w:firstLine="567"/>
      <w:jc w:val="both"/>
    </w:pPr>
    <w:rPr>
      <w:rFonts w:ascii="Times New Roman" w:eastAsia="Times New Roman" w:hAnsi="Times New Roman" w:cs="Times New Roman"/>
      <w:sz w:val="24"/>
      <w:szCs w:val="20"/>
    </w:rPr>
  </w:style>
  <w:style w:type="character" w:customStyle="1" w:styleId="a7">
    <w:name w:val="Символ сноски"/>
    <w:rsid w:val="00EC646B"/>
    <w:rPr>
      <w:vertAlign w:val="superscript"/>
    </w:rPr>
  </w:style>
  <w:style w:type="character" w:customStyle="1" w:styleId="13">
    <w:name w:val="Знак сноски1"/>
    <w:rsid w:val="00EC646B"/>
    <w:rPr>
      <w:vertAlign w:val="superscript"/>
    </w:rPr>
  </w:style>
  <w:style w:type="character" w:customStyle="1" w:styleId="11">
    <w:name w:val="Заголовок 1 Знак1"/>
    <w:basedOn w:val="a0"/>
    <w:link w:val="1"/>
    <w:rsid w:val="00EC646B"/>
    <w:rPr>
      <w:rFonts w:ascii="Times New Roman" w:eastAsiaTheme="majorEastAsia" w:hAnsi="Times New Roman" w:cstheme="majorBidi"/>
      <w:b/>
      <w:bCs/>
      <w:kern w:val="1"/>
      <w:sz w:val="28"/>
      <w:szCs w:val="28"/>
    </w:rPr>
  </w:style>
  <w:style w:type="character" w:customStyle="1" w:styleId="30">
    <w:name w:val="Заголовок 3 Знак"/>
    <w:basedOn w:val="a0"/>
    <w:link w:val="3"/>
    <w:uiPriority w:val="9"/>
    <w:semiHidden/>
    <w:rsid w:val="00EC646B"/>
    <w:rPr>
      <w:rFonts w:asciiTheme="majorHAnsi" w:eastAsiaTheme="majorEastAsia" w:hAnsiTheme="majorHAnsi" w:cstheme="majorBidi"/>
      <w:b/>
      <w:bCs/>
      <w:color w:val="4F81BD" w:themeColor="accent1"/>
      <w:lang w:eastAsia="ru-RU"/>
    </w:rPr>
  </w:style>
  <w:style w:type="paragraph" w:styleId="a8">
    <w:name w:val="footnote text"/>
    <w:aliases w:val="Body Text Indent,Основной текст с отступом1,Основной текст с отступом11,Знак1,Body Text Indent1"/>
    <w:basedOn w:val="a"/>
    <w:link w:val="14"/>
    <w:rsid w:val="00EC646B"/>
    <w:pPr>
      <w:spacing w:after="0" w:line="240" w:lineRule="auto"/>
    </w:pPr>
    <w:rPr>
      <w:rFonts w:ascii="Calibri" w:eastAsia="Arial Unicode MS" w:hAnsi="Calibri" w:cs="Calibri"/>
      <w:color w:val="00000A"/>
      <w:kern w:val="1"/>
      <w:sz w:val="24"/>
      <w:szCs w:val="24"/>
    </w:rPr>
  </w:style>
  <w:style w:type="character" w:customStyle="1" w:styleId="a9">
    <w:name w:val="Текст сноски Знак"/>
    <w:basedOn w:val="a0"/>
    <w:link w:val="a8"/>
    <w:uiPriority w:val="99"/>
    <w:semiHidden/>
    <w:rsid w:val="00EC646B"/>
    <w:rPr>
      <w:rFonts w:eastAsiaTheme="minorEastAsia"/>
      <w:sz w:val="20"/>
      <w:szCs w:val="20"/>
      <w:lang w:eastAsia="ru-RU"/>
    </w:rPr>
  </w:style>
  <w:style w:type="character" w:customStyle="1" w:styleId="14">
    <w:name w:val="Текст сноски Знак1"/>
    <w:aliases w:val="Body Text Indent Знак,Основной текст с отступом1 Знак,Основной текст с отступом11 Знак,Знак1 Знак,Body Text Indent1 Знак"/>
    <w:basedOn w:val="a0"/>
    <w:link w:val="a8"/>
    <w:rsid w:val="00EC646B"/>
    <w:rPr>
      <w:rFonts w:ascii="Calibri" w:eastAsia="Arial Unicode MS" w:hAnsi="Calibri" w:cs="Calibri"/>
      <w:color w:val="00000A"/>
      <w:kern w:val="1"/>
      <w:sz w:val="24"/>
      <w:szCs w:val="24"/>
      <w:lang w:eastAsia="ru-RU"/>
    </w:rPr>
  </w:style>
  <w:style w:type="character" w:customStyle="1" w:styleId="20">
    <w:name w:val="Заголовок 2 Знак"/>
    <w:basedOn w:val="a0"/>
    <w:link w:val="2"/>
    <w:uiPriority w:val="9"/>
    <w:semiHidden/>
    <w:rsid w:val="00EC646B"/>
    <w:rPr>
      <w:rFonts w:asciiTheme="majorHAnsi" w:eastAsiaTheme="majorEastAsia" w:hAnsiTheme="majorHAnsi" w:cstheme="majorBidi"/>
      <w:b/>
      <w:bCs/>
      <w:color w:val="4F81BD" w:themeColor="accent1"/>
      <w:sz w:val="26"/>
      <w:szCs w:val="26"/>
      <w:lang w:eastAsia="ru-RU"/>
    </w:rPr>
  </w:style>
  <w:style w:type="character" w:styleId="aa">
    <w:name w:val="Hyperlink"/>
    <w:unhideWhenUsed/>
    <w:rsid w:val="00EC646B"/>
    <w:rPr>
      <w:color w:val="0000FF"/>
      <w:u w:val="single"/>
    </w:rPr>
  </w:style>
  <w:style w:type="paragraph" w:styleId="ab">
    <w:name w:val="header"/>
    <w:basedOn w:val="a"/>
    <w:link w:val="ac"/>
    <w:uiPriority w:val="99"/>
    <w:semiHidden/>
    <w:unhideWhenUsed/>
    <w:rsid w:val="00EC646B"/>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EC646B"/>
    <w:rPr>
      <w:rFonts w:eastAsiaTheme="minorEastAsia"/>
      <w:lang w:eastAsia="ru-RU"/>
    </w:rPr>
  </w:style>
  <w:style w:type="paragraph" w:styleId="ad">
    <w:name w:val="footer"/>
    <w:basedOn w:val="a"/>
    <w:link w:val="ae"/>
    <w:uiPriority w:val="99"/>
    <w:unhideWhenUsed/>
    <w:rsid w:val="00EC646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C646B"/>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file:///C:\Users\&#1044;&#1048;&#1053;&#1040;&#1052;&#1048;&#1050;&#1040;\Downloads\&#1060;&#1043;&#1054;&#1057;_&#1054;&#1042;&#1047;_&#1089;&#1083;&#1072;&#1073;&#1086;&#1089;&#1083;_19.02.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13</Pages>
  <Words>5306</Words>
  <Characters>30249</Characters>
  <Application>Microsoft Office Word</Application>
  <DocSecurity>0</DocSecurity>
  <Lines>252</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Murzalieva</dc:creator>
  <cp:lastModifiedBy>ШК 33</cp:lastModifiedBy>
  <cp:revision>2</cp:revision>
  <cp:lastPrinted>2019-08-02T04:22:00Z</cp:lastPrinted>
  <dcterms:created xsi:type="dcterms:W3CDTF">2020-02-20T10:39:00Z</dcterms:created>
  <dcterms:modified xsi:type="dcterms:W3CDTF">2020-02-20T10:39:00Z</dcterms:modified>
</cp:coreProperties>
</file>